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F15EF" w:rsidRPr="00CF15EF" w14:paraId="2FC3BB75" w14:textId="77777777" w:rsidTr="00CF15EF">
        <w:tc>
          <w:tcPr>
            <w:tcW w:w="4672" w:type="dxa"/>
          </w:tcPr>
          <w:p w14:paraId="47EF9049" w14:textId="77777777" w:rsidR="00CF15EF" w:rsidRDefault="00CF15EF" w:rsidP="00CF15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Принято</w:t>
            </w:r>
          </w:p>
          <w:p w14:paraId="0C53D548" w14:textId="0786E035" w:rsidR="00CF15EF" w:rsidRDefault="00CF15EF" w:rsidP="00CF15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решением Педагогического совета</w:t>
            </w:r>
            <w:r>
              <w:t xml:space="preserve"> </w:t>
            </w:r>
            <w:r w:rsidRPr="00CF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«Никольская ООШ им. </w:t>
            </w:r>
            <w:proofErr w:type="spellStart"/>
            <w:r w:rsidRPr="00CF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Н.М.Рубцова</w:t>
            </w:r>
            <w:proofErr w:type="spellEnd"/>
            <w:r w:rsidRPr="00CF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CF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Протокол </w:t>
            </w:r>
          </w:p>
          <w:p w14:paraId="0D21200A" w14:textId="237CF871" w:rsidR="00CF15EF" w:rsidRPr="00CF15EF" w:rsidRDefault="00CF15EF" w:rsidP="00CF15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27 августа 2021 года №01</w:t>
            </w:r>
          </w:p>
        </w:tc>
        <w:tc>
          <w:tcPr>
            <w:tcW w:w="4673" w:type="dxa"/>
          </w:tcPr>
          <w:p w14:paraId="4AD6DC06" w14:textId="49C45994" w:rsidR="00CF15EF" w:rsidRPr="00CF15EF" w:rsidRDefault="00CF15EF" w:rsidP="00CF15E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Утверждено </w:t>
            </w:r>
            <w:r w:rsidRPr="00CF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приказом директора МБОУ «Никольская ООШ им. </w:t>
            </w:r>
            <w:proofErr w:type="spellStart"/>
            <w:r w:rsidRPr="00CF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Н.М.Рубцова</w:t>
            </w:r>
            <w:proofErr w:type="spellEnd"/>
            <w:r w:rsidRPr="00CF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CF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от 30.08.2021 г. №99</w:t>
            </w:r>
          </w:p>
        </w:tc>
      </w:tr>
    </w:tbl>
    <w:p w14:paraId="51FC8D4B" w14:textId="0CAD54BE" w:rsidR="003D58C3" w:rsidRDefault="00094DC2" w:rsidP="00CF1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7436EE" wp14:editId="6903333D">
            <wp:simplePos x="0" y="0"/>
            <wp:positionH relativeFrom="margin">
              <wp:posOffset>4241165</wp:posOffset>
            </wp:positionH>
            <wp:positionV relativeFrom="margin">
              <wp:posOffset>930910</wp:posOffset>
            </wp:positionV>
            <wp:extent cx="1492250" cy="1153160"/>
            <wp:effectExtent l="0" t="0" r="0" b="8890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453ADA" w14:textId="0D371B87" w:rsidR="00094DC2" w:rsidRDefault="00094DC2" w:rsidP="00CF1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EE74F74" w14:textId="3AE0010A" w:rsidR="00094DC2" w:rsidRDefault="00094DC2" w:rsidP="00CF1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E94A5B0" w14:textId="0266D05F" w:rsidR="00094DC2" w:rsidRDefault="00094DC2" w:rsidP="00CF1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6F97F5E" w14:textId="6C98268B" w:rsidR="00094DC2" w:rsidRDefault="00094DC2" w:rsidP="00CF1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40B83D4" w14:textId="68CD340E" w:rsidR="00094DC2" w:rsidRDefault="00094DC2" w:rsidP="00CF1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352E756" w14:textId="77777777" w:rsidR="00094DC2" w:rsidRDefault="00094DC2" w:rsidP="00CF1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DA3AC1A" w14:textId="491455AC" w:rsidR="00CF15EF" w:rsidRPr="00CF15EF" w:rsidRDefault="00CF15EF" w:rsidP="00CF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Положение о рабочей группе по поэтапному введению и реализации </w:t>
      </w:r>
      <w:r w:rsidR="00F0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обновленных ФГОС НОО и ФГС ООО</w:t>
      </w:r>
      <w:r w:rsidR="00F02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CF1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МБОУ «Никольская ООШ им. </w:t>
      </w:r>
      <w:proofErr w:type="spellStart"/>
      <w:r w:rsidRPr="00CF1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Н.М.Рубцова</w:t>
      </w:r>
      <w:proofErr w:type="spellEnd"/>
      <w:r w:rsidRPr="00CF1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1B0E2F00" w14:textId="77777777" w:rsidR="00CF15EF" w:rsidRPr="00CF15EF" w:rsidRDefault="00CF15EF" w:rsidP="00CF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2159CCBE" w14:textId="77777777" w:rsidR="00F02D61" w:rsidRPr="00F02D61" w:rsidRDefault="00CF15EF" w:rsidP="00F02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Настоящее положение регламентирует деятельность рабочей группы </w:t>
      </w:r>
      <w:r w:rsidR="00F02D6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поэтапном</w:t>
      </w:r>
      <w:r w:rsidR="00F02D6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введени</w:t>
      </w:r>
      <w:r w:rsidR="00F02D6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реализации </w:t>
      </w:r>
      <w:r w:rsidR="00F02D61" w:rsidRPr="00F02D61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обновленных ФГОС НОО и ФГС ООО</w:t>
      </w:r>
    </w:p>
    <w:p w14:paraId="0A2DC668" w14:textId="44866A80" w:rsidR="00CF15EF" w:rsidRPr="00CF15EF" w:rsidRDefault="00F02D61" w:rsidP="00F02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«Никольская ООШ им. </w:t>
      </w:r>
      <w:proofErr w:type="spellStart"/>
      <w:r w:rsidRPr="00F02D61">
        <w:rPr>
          <w:rFonts w:ascii="Times New Roman" w:eastAsia="Times New Roman" w:hAnsi="Times New Roman" w:cs="Times New Roman"/>
          <w:color w:val="000000"/>
          <w:sz w:val="28"/>
          <w:szCs w:val="28"/>
        </w:rPr>
        <w:t>Н.М.Рубцова</w:t>
      </w:r>
      <w:proofErr w:type="spellEnd"/>
      <w:r w:rsidRPr="00F02D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CF15EF"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рабочая группа, ФГОС-2021).</w:t>
      </w:r>
    </w:p>
    <w:p w14:paraId="19212820" w14:textId="77777777" w:rsidR="00CF15EF" w:rsidRPr="00CF15EF" w:rsidRDefault="00CF15EF" w:rsidP="00F02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14:paraId="280D0AC6" w14:textId="77777777" w:rsidR="00CF15EF" w:rsidRPr="00CF15EF" w:rsidRDefault="00CF15EF" w:rsidP="00CF1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1.3. Настоящее положение вступает в силу с момента его утверждения и действует до 31.05.2027.</w:t>
      </w:r>
    </w:p>
    <w:p w14:paraId="17631BC8" w14:textId="77777777" w:rsidR="00CF15EF" w:rsidRPr="00CF15EF" w:rsidRDefault="00CF15EF" w:rsidP="00CF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Цели и задачи рабочей группы</w:t>
      </w:r>
    </w:p>
    <w:p w14:paraId="502D96EE" w14:textId="77777777" w:rsidR="00CF15EF" w:rsidRPr="00CF15EF" w:rsidRDefault="00CF15EF" w:rsidP="00CF1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2.1. Основная цель – обеспечить системный подход к введению ФГОС-2021 на уровнях начального и основного общего образования.</w:t>
      </w:r>
    </w:p>
    <w:p w14:paraId="0004090C" w14:textId="77777777" w:rsidR="00CF15EF" w:rsidRPr="00CF15EF" w:rsidRDefault="00CF15EF" w:rsidP="00CF1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2.2. Основными задачами рабочей группы являются:</w:t>
      </w:r>
    </w:p>
    <w:p w14:paraId="35DBCA02" w14:textId="77777777" w:rsidR="00CF15EF" w:rsidRPr="00CF15EF" w:rsidRDefault="00CF15EF" w:rsidP="00CF15EF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основных образовательных программ НОО и ООО;</w:t>
      </w:r>
    </w:p>
    <w:p w14:paraId="4BE16E7E" w14:textId="77777777" w:rsidR="00CF15EF" w:rsidRPr="00CF15EF" w:rsidRDefault="00CF15EF" w:rsidP="00CF15EF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условий для реализации ООП НОО и ООП ООО;</w:t>
      </w:r>
    </w:p>
    <w:p w14:paraId="2258AF38" w14:textId="77777777" w:rsidR="00CF15EF" w:rsidRPr="00CF15EF" w:rsidRDefault="00CF15EF" w:rsidP="00CF15EF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ФГОС-2021;</w:t>
      </w:r>
    </w:p>
    <w:p w14:paraId="3F46A9D9" w14:textId="77777777" w:rsidR="00CF15EF" w:rsidRPr="00CF15EF" w:rsidRDefault="00CF15EF" w:rsidP="00CF15EF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качества обучения по ФГОС-2021 посредством анализа образовательно-воспитательной деятельности педагогов;</w:t>
      </w:r>
    </w:p>
    <w:p w14:paraId="14EEADA5" w14:textId="77777777" w:rsidR="00CF15EF" w:rsidRPr="00CF15EF" w:rsidRDefault="00CF15EF" w:rsidP="00CF15EF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координации мероприятий, направленных на введение ФГОС-2021;</w:t>
      </w:r>
    </w:p>
    <w:p w14:paraId="40388F11" w14:textId="77777777" w:rsidR="00CF15EF" w:rsidRPr="00CF15EF" w:rsidRDefault="00CF15EF" w:rsidP="00CF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F1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3. </w:t>
      </w:r>
      <w:proofErr w:type="spellStart"/>
      <w:r w:rsidRPr="00CF1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Функции</w:t>
      </w:r>
      <w:proofErr w:type="spellEnd"/>
      <w:r w:rsidRPr="00CF1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F1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рабочей</w:t>
      </w:r>
      <w:proofErr w:type="spellEnd"/>
      <w:r w:rsidRPr="00CF1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F1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группы</w:t>
      </w:r>
      <w:proofErr w:type="spellEnd"/>
    </w:p>
    <w:p w14:paraId="54D55258" w14:textId="77777777" w:rsidR="00CF15EF" w:rsidRPr="00CF15EF" w:rsidRDefault="00CF15EF" w:rsidP="00CF1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3.1. </w:t>
      </w:r>
      <w:proofErr w:type="spellStart"/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Информационная</w:t>
      </w:r>
      <w:proofErr w:type="spellEnd"/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16C4EBA3" w14:textId="77777777" w:rsidR="00CF15EF" w:rsidRPr="00CF15EF" w:rsidRDefault="00CF15EF" w:rsidP="00CF15EF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банка информации по направлениям введения ФГОС-2021 (нормативно-правовое, кадровое, методическое, материально-техническое, финансово-экономическое);</w:t>
      </w:r>
    </w:p>
    <w:p w14:paraId="1B9094BF" w14:textId="77777777" w:rsidR="00CF15EF" w:rsidRPr="00CF15EF" w:rsidRDefault="00CF15EF" w:rsidP="00CF15EF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 размещение информации по введению ФГОС-2021 на сайте школы;</w:t>
      </w:r>
    </w:p>
    <w:p w14:paraId="14A736A3" w14:textId="77777777" w:rsidR="00CF15EF" w:rsidRPr="00CF15EF" w:rsidRDefault="00CF15EF" w:rsidP="00CF15EF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разъяснение участникам образовательного процесса перспектив и эффектов введения ФГОС-2021;</w:t>
      </w:r>
    </w:p>
    <w:p w14:paraId="6DE7B71F" w14:textId="77777777" w:rsidR="00CF15EF" w:rsidRPr="00CF15EF" w:rsidRDefault="00CF15EF" w:rsidP="00CF15EF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разных категорий педагогических работников о содержании и особенностях структуры основных образовательных программ начального и основного общего образования, требованиях к качеству и результатам их усвоения.</w:t>
      </w:r>
    </w:p>
    <w:p w14:paraId="6D690B08" w14:textId="77777777" w:rsidR="00CF15EF" w:rsidRPr="00CF15EF" w:rsidRDefault="00CF15EF" w:rsidP="00CF15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3.2. </w:t>
      </w:r>
      <w:proofErr w:type="spellStart"/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Координационная</w:t>
      </w:r>
      <w:proofErr w:type="spellEnd"/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71D92BF6" w14:textId="77777777" w:rsidR="00CF15EF" w:rsidRPr="00CF15EF" w:rsidRDefault="00CF15EF" w:rsidP="001C42F0">
      <w:pPr>
        <w:numPr>
          <w:ilvl w:val="0"/>
          <w:numId w:val="3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деятельности учителей 1–4-х, 5–9-х классов, системы оценки качества образования по основным направлениям деятельности;</w:t>
      </w:r>
    </w:p>
    <w:p w14:paraId="33787886" w14:textId="77777777" w:rsidR="00CF15EF" w:rsidRPr="00CF15EF" w:rsidRDefault="00CF15EF" w:rsidP="001C42F0">
      <w:pPr>
        <w:numPr>
          <w:ilvl w:val="0"/>
          <w:numId w:val="3"/>
        </w:numPr>
        <w:spacing w:before="100" w:beforeAutospacing="1" w:after="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механизма разработки и реализации образовательных программ начального и основного общего образования.</w:t>
      </w:r>
    </w:p>
    <w:p w14:paraId="2FB485C5" w14:textId="77777777" w:rsidR="00CF15EF" w:rsidRPr="00CF15EF" w:rsidRDefault="00CF15EF" w:rsidP="001C42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3.3. </w:t>
      </w:r>
      <w:proofErr w:type="spellStart"/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Экспертно-аналитическая</w:t>
      </w:r>
      <w:proofErr w:type="spellEnd"/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3B7CAF48" w14:textId="77777777" w:rsidR="00CF15EF" w:rsidRPr="00CF15EF" w:rsidRDefault="00CF15EF" w:rsidP="001C42F0">
      <w:pPr>
        <w:numPr>
          <w:ilvl w:val="0"/>
          <w:numId w:val="4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условий, ресурсного обеспечения и результативности введения ФГОС-2021;</w:t>
      </w:r>
    </w:p>
    <w:p w14:paraId="395D3965" w14:textId="77777777" w:rsidR="00CF15EF" w:rsidRPr="00CF15EF" w:rsidRDefault="00CF15EF" w:rsidP="001C42F0">
      <w:pPr>
        <w:numPr>
          <w:ilvl w:val="0"/>
          <w:numId w:val="4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традиционных, разработка инновационных методов и приемов оценивания результатов освоения образовательных программ начального и основного общего образования;</w:t>
      </w:r>
    </w:p>
    <w:p w14:paraId="486FA22C" w14:textId="77777777" w:rsidR="00CF15EF" w:rsidRPr="00CF15EF" w:rsidRDefault="00CF15EF" w:rsidP="001C42F0">
      <w:pPr>
        <w:numPr>
          <w:ilvl w:val="0"/>
          <w:numId w:val="4"/>
        </w:numPr>
        <w:spacing w:before="100" w:beforeAutospacing="1" w:after="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проектов нормативных и организационно-правовых актов по вопросам введения ФГОС-2021.</w:t>
      </w:r>
    </w:p>
    <w:p w14:paraId="79AD8D11" w14:textId="77777777" w:rsidR="00CF15EF" w:rsidRPr="00CF15EF" w:rsidRDefault="00CF15EF" w:rsidP="00CF1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09B9B1" w14:textId="77777777" w:rsidR="00CF15EF" w:rsidRPr="00CF15EF" w:rsidRDefault="00CF15EF" w:rsidP="00CF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Права и ответственность рабочей группы</w:t>
      </w:r>
    </w:p>
    <w:p w14:paraId="1A25802A" w14:textId="77777777" w:rsidR="00CF15EF" w:rsidRPr="00CF15EF" w:rsidRDefault="00CF15EF" w:rsidP="00CF1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4.1. Рабочая группа имеет право:</w:t>
      </w:r>
    </w:p>
    <w:p w14:paraId="2BB27BF6" w14:textId="77777777" w:rsidR="00CF15EF" w:rsidRPr="00CF15EF" w:rsidRDefault="00CF15EF" w:rsidP="00CF15EF">
      <w:pPr>
        <w:numPr>
          <w:ilvl w:val="0"/>
          <w:numId w:val="5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работу по плану, утвержденному руководителем рабочей группы, вносить в него необходимые дополнения и изменения;</w:t>
      </w:r>
    </w:p>
    <w:p w14:paraId="794A68C0" w14:textId="77777777" w:rsidR="00CF15EF" w:rsidRPr="00CF15EF" w:rsidRDefault="00CF15EF" w:rsidP="00CF15EF">
      <w:pPr>
        <w:numPr>
          <w:ilvl w:val="0"/>
          <w:numId w:val="5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запрашивать у работников школы необходимую информацию;</w:t>
      </w:r>
    </w:p>
    <w:p w14:paraId="36A18C88" w14:textId="77777777" w:rsidR="00CF15EF" w:rsidRPr="00CF15EF" w:rsidRDefault="00CF15EF" w:rsidP="001C42F0">
      <w:pPr>
        <w:numPr>
          <w:ilvl w:val="0"/>
          <w:numId w:val="5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 приглашать на заседания рабочей группы представителей общественных организаций, Совета родителей, Совета обучающихся;</w:t>
      </w:r>
    </w:p>
    <w:p w14:paraId="7E4C4987" w14:textId="77777777" w:rsidR="00CF15EF" w:rsidRPr="00CF15EF" w:rsidRDefault="00CF15EF" w:rsidP="001C42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4.2. </w:t>
      </w:r>
      <w:proofErr w:type="spellStart"/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Рабочая</w:t>
      </w:r>
      <w:proofErr w:type="spellEnd"/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группа</w:t>
      </w:r>
      <w:proofErr w:type="spellEnd"/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несет</w:t>
      </w:r>
      <w:proofErr w:type="spellEnd"/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ответственность</w:t>
      </w:r>
      <w:proofErr w:type="spellEnd"/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4FADADAA" w14:textId="77777777" w:rsidR="00CF15EF" w:rsidRPr="00CF15EF" w:rsidRDefault="00CF15EF" w:rsidP="001C42F0">
      <w:pPr>
        <w:numPr>
          <w:ilvl w:val="0"/>
          <w:numId w:val="6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за выполнение плана работы в срок, установленный директором;</w:t>
      </w:r>
    </w:p>
    <w:p w14:paraId="54EC22B5" w14:textId="77777777" w:rsidR="00CF15EF" w:rsidRPr="00CF15EF" w:rsidRDefault="00CF15EF" w:rsidP="001C42F0">
      <w:pPr>
        <w:numPr>
          <w:ilvl w:val="0"/>
          <w:numId w:val="6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информационной и научно-методической поддержки педагогических работников при введении и реализации в соответствии с ФГОС-2021 обучения обучающихся;</w:t>
      </w:r>
    </w:p>
    <w:p w14:paraId="01FC4C54" w14:textId="77777777" w:rsidR="00CF15EF" w:rsidRPr="00CF15EF" w:rsidRDefault="00CF15EF" w:rsidP="001C42F0">
      <w:pPr>
        <w:numPr>
          <w:ilvl w:val="0"/>
          <w:numId w:val="6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соответствия разрабатываемых основных образовательных программ начального общего и основного общего образования требованиям федеральных государственных образовательных стандартов общего образования и иных нормативных правовых актов в области общего образования;</w:t>
      </w:r>
    </w:p>
    <w:p w14:paraId="3C6347D3" w14:textId="77777777" w:rsidR="00CF15EF" w:rsidRPr="00094DC2" w:rsidRDefault="00CF15EF" w:rsidP="00CF1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C750E7" w14:textId="77777777" w:rsidR="00CF15EF" w:rsidRPr="00094DC2" w:rsidRDefault="00CF15EF" w:rsidP="00CF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Организация деятельности рабочей группы</w:t>
      </w:r>
    </w:p>
    <w:p w14:paraId="4477934C" w14:textId="77777777" w:rsidR="00CF15EF" w:rsidRPr="00CF15EF" w:rsidRDefault="00CF15EF" w:rsidP="00CF1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5.1. Руководитель и члены рабочей группы утверждаются приказом директора. В состав рабочей группы входят педагогические и иные работники школы. Рабочая группа действует до 31.05.2027.</w:t>
      </w:r>
    </w:p>
    <w:p w14:paraId="3A5A9B3C" w14:textId="77777777" w:rsidR="00CF15EF" w:rsidRPr="00CF15EF" w:rsidRDefault="00CF15EF" w:rsidP="001C42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5.2. Деятельность рабочей группы осуществляется по плану ввода обучения по ФГОС НОО – 2021, ФГОС ООО – 2021 на 2021–2027 годы, а также плану, принятому на первом заседании рабочей группы и утвержденному руководителем рабочей группы.</w:t>
      </w:r>
    </w:p>
    <w:p w14:paraId="4102115B" w14:textId="77777777" w:rsidR="00CF15EF" w:rsidRPr="00CF15EF" w:rsidRDefault="00CF15EF" w:rsidP="001C42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5.3. Заседания рабочей группы проводятся не реже одного раза в четверть. В случае необходимости могут проводиться внеочередные заседания.</w:t>
      </w:r>
    </w:p>
    <w:p w14:paraId="0760B19E" w14:textId="77777777" w:rsidR="00CF15EF" w:rsidRPr="00CF15EF" w:rsidRDefault="00CF15EF" w:rsidP="001C42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5.4. Заседание рабочей группы ведет руководитель рабочей группы</w:t>
      </w: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по его поручению</w:t>
      </w: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руководителя рабочей группы. Заседание рабочей группы считается правомочным, если на нем присутствует не менее половины членов состава рабочей группы.</w:t>
      </w:r>
    </w:p>
    <w:p w14:paraId="238AC0E8" w14:textId="77777777" w:rsidR="00CF15EF" w:rsidRPr="00CF15EF" w:rsidRDefault="00CF15EF" w:rsidP="00CF1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5.5. При осуществлении деятельности рабочая группа взаимодействует с педагогическим советом школы, Советом родителей. Советом обучающихся.</w:t>
      </w:r>
    </w:p>
    <w:p w14:paraId="1D175B33" w14:textId="77777777" w:rsidR="00CF15EF" w:rsidRPr="00CF15EF" w:rsidRDefault="00CF15EF" w:rsidP="00CF1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14:paraId="241281FB" w14:textId="77777777" w:rsidR="00CF15EF" w:rsidRPr="00CF15EF" w:rsidRDefault="00CF15EF" w:rsidP="00CF1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Делопроизводство</w:t>
      </w:r>
    </w:p>
    <w:p w14:paraId="7511347A" w14:textId="77777777" w:rsidR="00CF15EF" w:rsidRPr="00CF15EF" w:rsidRDefault="00CF15EF" w:rsidP="00CF1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>6.1. Заседания рабочей группы оформляются протоколом.</w:t>
      </w:r>
    </w:p>
    <w:p w14:paraId="6FA3F4FC" w14:textId="3A4B3B1D" w:rsidR="009269F0" w:rsidRDefault="00CF15EF" w:rsidP="00CF15EF">
      <w:r w:rsidRPr="00CF1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Протоколы составляет выбранный на заседании член рабочей группы и подписывают все члены рабочей группы, </w:t>
      </w:r>
      <w:r w:rsidR="00F02D61" w:rsidRPr="00F02D61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присутствовавшие на заседании.</w:t>
      </w:r>
    </w:p>
    <w:sectPr w:rsidR="0092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8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46D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B518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D13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D816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F762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7202096">
    <w:abstractNumId w:val="2"/>
  </w:num>
  <w:num w:numId="2" w16cid:durableId="1751001790">
    <w:abstractNumId w:val="5"/>
  </w:num>
  <w:num w:numId="3" w16cid:durableId="1178081356">
    <w:abstractNumId w:val="1"/>
  </w:num>
  <w:num w:numId="4" w16cid:durableId="835799625">
    <w:abstractNumId w:val="4"/>
  </w:num>
  <w:num w:numId="5" w16cid:durableId="1731076340">
    <w:abstractNumId w:val="3"/>
  </w:num>
  <w:num w:numId="6" w16cid:durableId="150000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45"/>
    <w:rsid w:val="00094DC2"/>
    <w:rsid w:val="001C42F0"/>
    <w:rsid w:val="003D58C3"/>
    <w:rsid w:val="009269F0"/>
    <w:rsid w:val="00CF15EF"/>
    <w:rsid w:val="00F02D61"/>
    <w:rsid w:val="00F9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3BB5"/>
  <w15:chartTrackingRefBased/>
  <w15:docId w15:val="{B02EC311-62E1-41A8-BE64-67996C46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2022-03-04T06:24:00Z</dcterms:created>
  <dcterms:modified xsi:type="dcterms:W3CDTF">2022-04-07T05:39:00Z</dcterms:modified>
</cp:coreProperties>
</file>