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0774532"/>
      <w:bookmarkEnd w:id="0"/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E5339B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ПУБЛИЧНЫЙ ОТЧЕТ</w:t>
      </w:r>
    </w:p>
    <w:p w:rsidR="0054694C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МБОУ «Никольская ООШ им. Н.М.Рубцова»</w:t>
      </w:r>
    </w:p>
    <w:p w:rsidR="0054694C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FE1209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за</w:t>
      </w:r>
      <w:r w:rsidR="0054694C" w:rsidRPr="002E58DB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73A92">
        <w:rPr>
          <w:rFonts w:ascii="Times New Roman" w:eastAsia="Times New Roman" w:hAnsi="Times New Roman" w:cs="Times New Roman"/>
          <w:lang w:eastAsia="ru-RU"/>
        </w:rPr>
        <w:t>21</w:t>
      </w:r>
      <w:r w:rsidR="009E342D">
        <w:rPr>
          <w:rFonts w:ascii="Times New Roman" w:eastAsia="Times New Roman" w:hAnsi="Times New Roman" w:cs="Times New Roman"/>
          <w:lang w:eastAsia="ru-RU"/>
        </w:rPr>
        <w:t>-</w:t>
      </w:r>
      <w:r w:rsidR="0054694C" w:rsidRPr="002E58DB">
        <w:rPr>
          <w:rFonts w:ascii="Times New Roman" w:eastAsia="Times New Roman" w:hAnsi="Times New Roman" w:cs="Times New Roman"/>
          <w:lang w:eastAsia="ru-RU"/>
        </w:rPr>
        <w:t>202</w:t>
      </w:r>
      <w:r w:rsidR="00B73A92">
        <w:rPr>
          <w:rFonts w:ascii="Times New Roman" w:eastAsia="Times New Roman" w:hAnsi="Times New Roman" w:cs="Times New Roman"/>
          <w:lang w:eastAsia="ru-RU"/>
        </w:rPr>
        <w:t>2</w:t>
      </w:r>
      <w:r w:rsidR="0054694C" w:rsidRPr="002E58DB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54694C" w:rsidRPr="002E58DB" w:rsidRDefault="0054694C" w:rsidP="008835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E58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58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58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58D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8152F" w:rsidRPr="002E58DB" w:rsidRDefault="0098152F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5A9C" w:rsidRPr="002E58DB" w:rsidRDefault="00835A9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  <w:r w:rsidRPr="002E58DB">
        <w:rPr>
          <w:rFonts w:ascii="Times New Roman" w:eastAsia="Times New Roman" w:hAnsi="Times New Roman" w:cs="Times New Roman"/>
          <w:lang w:eastAsia="ru-RU"/>
        </w:rPr>
        <w:tab/>
      </w:r>
    </w:p>
    <w:p w:rsidR="00835A9C" w:rsidRPr="002E58DB" w:rsidRDefault="00835A9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5A9C" w:rsidRPr="002E58DB" w:rsidRDefault="00835A9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22E6" w:rsidRPr="002E58DB" w:rsidRDefault="00FB22E6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5A9C" w:rsidRDefault="00835A9C" w:rsidP="008835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503472" w:rsidRPr="002E58DB" w:rsidRDefault="00503472" w:rsidP="008835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E1209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lastRenderedPageBreak/>
        <w:t>ТЕМА РАБОТЫ ШКОЛЫ</w:t>
      </w:r>
    </w:p>
    <w:p w:rsidR="0054694C" w:rsidRPr="002E58DB" w:rsidRDefault="00FE1209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>на 20</w:t>
      </w:r>
      <w:r w:rsidR="00B73A92">
        <w:rPr>
          <w:rFonts w:ascii="Times New Roman" w:eastAsia="Times New Roman" w:hAnsi="Times New Roman" w:cs="Times New Roman"/>
          <w:b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/>
          <w:lang w:eastAsia="ru-RU"/>
        </w:rPr>
        <w:t>-202</w:t>
      </w:r>
      <w:r w:rsidR="00B73A92">
        <w:rPr>
          <w:rFonts w:ascii="Times New Roman" w:eastAsia="Times New Roman" w:hAnsi="Times New Roman" w:cs="Times New Roman"/>
          <w:b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54694C" w:rsidRPr="002E58D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4694C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>Создание образовательного пространства, способствующего интеллектуальному,  духовному развитию и саморазвитию ребёнка.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>1.Цель, задачи деятельности Учреждения на 20</w:t>
      </w:r>
      <w:r w:rsidR="00B73A92">
        <w:rPr>
          <w:rFonts w:ascii="Times New Roman" w:eastAsia="Times New Roman" w:hAnsi="Times New Roman" w:cs="Times New Roman"/>
          <w:b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/>
          <w:lang w:eastAsia="ru-RU"/>
        </w:rPr>
        <w:t>-20</w:t>
      </w:r>
      <w:r w:rsidR="00B73A92">
        <w:rPr>
          <w:rFonts w:ascii="Times New Roman" w:eastAsia="Times New Roman" w:hAnsi="Times New Roman" w:cs="Times New Roman"/>
          <w:b/>
          <w:lang w:eastAsia="ru-RU"/>
        </w:rPr>
        <w:t>22</w:t>
      </w:r>
      <w:r w:rsidRPr="002E58DB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Создание образовательного пространства, способствующего интеллектуальному,  духовному развитию ребёнка и  его саморазвитию через включение  каждого участника образовательного процесса в   различные формы учебно-воспитательной, творческой, социально-  педагогической, оздоровительной и др. деятельности.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Задачи на 20</w:t>
      </w:r>
      <w:r w:rsidR="00B73A92">
        <w:rPr>
          <w:rFonts w:ascii="Times New Roman" w:eastAsia="Times New Roman" w:hAnsi="Times New Roman" w:cs="Times New Roman"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lang w:eastAsia="ru-RU"/>
        </w:rPr>
        <w:t xml:space="preserve"> – 20</w:t>
      </w:r>
      <w:r w:rsidR="00B73A92">
        <w:rPr>
          <w:rFonts w:ascii="Times New Roman" w:eastAsia="Times New Roman" w:hAnsi="Times New Roman" w:cs="Times New Roman"/>
          <w:lang w:eastAsia="ru-RU"/>
        </w:rPr>
        <w:t>22</w:t>
      </w:r>
      <w:r w:rsidRPr="002E58DB">
        <w:rPr>
          <w:rFonts w:ascii="Times New Roman" w:eastAsia="Times New Roman" w:hAnsi="Times New Roman" w:cs="Times New Roman"/>
          <w:lang w:eastAsia="ru-RU"/>
        </w:rPr>
        <w:t xml:space="preserve">  учебный год: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- Организационно-правовое обеспечение деятельности Учреждения  в условиях действия нового федерального закона «Об образовании в Российской Федерации»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- Совершенствование структуры и системы управления Учреждения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- Повышение уровня качества подготовки выпускников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- Эффективное функционирование внутренней системы оценки качества образования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 xml:space="preserve">- Создание условий для эффективного внедрения ФГОС ООО, ОВЗ в организацию </w:t>
      </w:r>
      <w:proofErr w:type="spellStart"/>
      <w:r w:rsidRPr="002E58DB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2E58DB">
        <w:rPr>
          <w:rFonts w:ascii="Times New Roman" w:eastAsia="Times New Roman" w:hAnsi="Times New Roman" w:cs="Times New Roman"/>
          <w:lang w:eastAsia="ru-RU"/>
        </w:rPr>
        <w:t xml:space="preserve"> - воспитательного  процесса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 xml:space="preserve"> - Повышение качества кадрового, учебно-методического, информационного и библиотечного обеспечения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 xml:space="preserve"> - Улучшение материально-технической базы Учреждения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- Достижение соответствия показателям деятельности Учреждения,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FB22E6" w:rsidRPr="002E58DB" w:rsidRDefault="00FE1209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Анализ работы школы за 20</w:t>
      </w:r>
      <w:r w:rsidR="00B73A92">
        <w:rPr>
          <w:rFonts w:ascii="Times New Roman" w:eastAsia="Times New Roman" w:hAnsi="Times New Roman" w:cs="Times New Roman"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lang w:eastAsia="ru-RU"/>
        </w:rPr>
        <w:t>-202</w:t>
      </w:r>
      <w:r w:rsidR="00B73A92">
        <w:rPr>
          <w:rFonts w:ascii="Times New Roman" w:eastAsia="Times New Roman" w:hAnsi="Times New Roman" w:cs="Times New Roman"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lang w:eastAsia="ru-RU"/>
        </w:rPr>
        <w:t xml:space="preserve"> учебный год построен в соответствии с разделами годового плана на данный учебный год</w:t>
      </w:r>
      <w:r w:rsidR="00D80900" w:rsidRPr="002E58DB">
        <w:rPr>
          <w:rFonts w:ascii="Times New Roman" w:eastAsia="Times New Roman" w:hAnsi="Times New Roman" w:cs="Times New Roman"/>
          <w:lang w:eastAsia="ru-RU"/>
        </w:rPr>
        <w:t>. Также в анализе представлены результаты обучения, работы педагогов.</w:t>
      </w:r>
    </w:p>
    <w:p w:rsidR="00FB22E6" w:rsidRPr="002E58DB" w:rsidRDefault="00FE1209" w:rsidP="00245F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58DB">
        <w:rPr>
          <w:rFonts w:ascii="Times New Roman" w:hAnsi="Times New Roman" w:cs="Times New Roman"/>
          <w:b/>
        </w:rPr>
        <w:t>Обеспечение доступности общего образования</w:t>
      </w:r>
    </w:p>
    <w:p w:rsidR="00FE1209" w:rsidRPr="002E58DB" w:rsidRDefault="00FE1209" w:rsidP="0088353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8DB">
        <w:rPr>
          <w:rFonts w:ascii="Times New Roman" w:eastAsia="Times New Roman" w:hAnsi="Times New Roman" w:cs="Times New Roman"/>
          <w:lang w:eastAsia="ru-RU"/>
        </w:rPr>
        <w:t>Данный раздел годового плана реализовался в соответствии с запланированными мероприятиями.</w:t>
      </w:r>
    </w:p>
    <w:p w:rsidR="009174D4" w:rsidRPr="002E58DB" w:rsidRDefault="009174D4" w:rsidP="0088353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bCs/>
          <w:lang w:eastAsia="ru-RU"/>
        </w:rPr>
        <w:t xml:space="preserve">Вывод: </w:t>
      </w:r>
      <w:r w:rsidR="00241720" w:rsidRPr="002E58DB">
        <w:rPr>
          <w:rFonts w:ascii="Times New Roman" w:eastAsia="Times New Roman" w:hAnsi="Times New Roman" w:cs="Times New Roman"/>
          <w:b/>
          <w:bCs/>
          <w:lang w:eastAsia="ru-RU"/>
        </w:rPr>
        <w:t>данный раздел годового плана строить аналогично предыдущему, т.к. там учтены все необходимые мероприятия по доступности общего образования</w:t>
      </w:r>
    </w:p>
    <w:p w:rsidR="0054694C" w:rsidRPr="002E58DB" w:rsidRDefault="0054694C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1209" w:rsidRPr="002E58DB" w:rsidRDefault="00FE1209" w:rsidP="00245F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58DB">
        <w:rPr>
          <w:rFonts w:ascii="Times New Roman" w:hAnsi="Times New Roman" w:cs="Times New Roman"/>
          <w:b/>
        </w:rPr>
        <w:t>Управление образовательным процессом</w:t>
      </w:r>
    </w:p>
    <w:p w:rsidR="00D80900" w:rsidRPr="002E58DB" w:rsidRDefault="00D80900" w:rsidP="0088353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58DB">
        <w:rPr>
          <w:rFonts w:ascii="Times New Roman" w:hAnsi="Times New Roman" w:cs="Times New Roman"/>
          <w:b/>
        </w:rPr>
        <w:t>2.1.Педагогические советы</w:t>
      </w:r>
    </w:p>
    <w:p w:rsidR="00B73A92" w:rsidRPr="00B73A92" w:rsidRDefault="00B73A92" w:rsidP="00B73A92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</w:t>
      </w:r>
      <w:r w:rsidR="00FE1209" w:rsidRPr="00B73A92">
        <w:rPr>
          <w:rFonts w:ascii="Times New Roman" w:hAnsi="Times New Roman"/>
          <w:lang w:eastAsia="ru-RU"/>
        </w:rPr>
        <w:t>В 20</w:t>
      </w:r>
      <w:r w:rsidRPr="00B73A92">
        <w:rPr>
          <w:rFonts w:ascii="Times New Roman" w:hAnsi="Times New Roman"/>
          <w:lang w:eastAsia="ru-RU"/>
        </w:rPr>
        <w:t>21</w:t>
      </w:r>
      <w:r w:rsidR="00FE1209" w:rsidRPr="00B73A92">
        <w:rPr>
          <w:rFonts w:ascii="Times New Roman" w:hAnsi="Times New Roman"/>
          <w:lang w:eastAsia="ru-RU"/>
        </w:rPr>
        <w:t>-202</w:t>
      </w:r>
      <w:r w:rsidRPr="00B73A92">
        <w:rPr>
          <w:rFonts w:ascii="Times New Roman" w:hAnsi="Times New Roman"/>
          <w:lang w:eastAsia="ru-RU"/>
        </w:rPr>
        <w:t>2</w:t>
      </w:r>
      <w:r w:rsidR="00FE1209" w:rsidRPr="00B73A92">
        <w:rPr>
          <w:rFonts w:ascii="Times New Roman" w:hAnsi="Times New Roman"/>
          <w:lang w:eastAsia="ru-RU"/>
        </w:rPr>
        <w:t xml:space="preserve"> учебном году были проведены как плановые Педагогические советы по итогам четвертей, учебного года, выпуску 9 класса, так и </w:t>
      </w:r>
      <w:proofErr w:type="gramStart"/>
      <w:r w:rsidR="00FE1209" w:rsidRPr="00B73A92">
        <w:rPr>
          <w:rFonts w:ascii="Times New Roman" w:hAnsi="Times New Roman"/>
          <w:lang w:eastAsia="ru-RU"/>
        </w:rPr>
        <w:t>тематический</w:t>
      </w:r>
      <w:proofErr w:type="gramEnd"/>
      <w:r w:rsidR="00FE1209" w:rsidRPr="00B73A92">
        <w:rPr>
          <w:rFonts w:ascii="Times New Roman" w:hAnsi="Times New Roman"/>
          <w:lang w:eastAsia="ru-RU"/>
        </w:rPr>
        <w:t xml:space="preserve"> по теме  </w:t>
      </w:r>
      <w:r w:rsidRPr="00B73A92">
        <w:rPr>
          <w:rFonts w:ascii="Times New Roman" w:hAnsi="Times New Roman"/>
        </w:rPr>
        <w:t>«Деятельность учителя при организации личностно-ориентированного учебного процесса».</w:t>
      </w:r>
    </w:p>
    <w:p w:rsidR="00FE1209" w:rsidRPr="002E58DB" w:rsidRDefault="00D80900" w:rsidP="00883538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lastRenderedPageBreak/>
        <w:t xml:space="preserve">Данный Педсовет помог учителям ознакомиться с </w:t>
      </w:r>
      <w:r w:rsidR="008C6921">
        <w:rPr>
          <w:rFonts w:ascii="Times New Roman" w:hAnsi="Times New Roman" w:cs="Times New Roman"/>
        </w:rPr>
        <w:t xml:space="preserve">технологиями </w:t>
      </w:r>
      <w:proofErr w:type="spellStart"/>
      <w:r w:rsidR="008C6921">
        <w:rPr>
          <w:rFonts w:ascii="Times New Roman" w:hAnsi="Times New Roman" w:cs="Times New Roman"/>
        </w:rPr>
        <w:t>разноуровневого</w:t>
      </w:r>
      <w:proofErr w:type="spellEnd"/>
      <w:r w:rsidR="008C6921">
        <w:rPr>
          <w:rFonts w:ascii="Times New Roman" w:hAnsi="Times New Roman" w:cs="Times New Roman"/>
        </w:rPr>
        <w:t xml:space="preserve"> обучения, сотрудничества, коллективного </w:t>
      </w:r>
      <w:proofErr w:type="spellStart"/>
      <w:r w:rsidR="008C6921">
        <w:rPr>
          <w:rFonts w:ascii="Times New Roman" w:hAnsi="Times New Roman" w:cs="Times New Roman"/>
        </w:rPr>
        <w:t>взаимообучения</w:t>
      </w:r>
      <w:proofErr w:type="spellEnd"/>
      <w:r w:rsidR="008C6921">
        <w:rPr>
          <w:rFonts w:ascii="Times New Roman" w:hAnsi="Times New Roman" w:cs="Times New Roman"/>
        </w:rPr>
        <w:t>, модульного обучения</w:t>
      </w:r>
      <w:r w:rsidR="009E342D">
        <w:rPr>
          <w:rFonts w:ascii="Times New Roman" w:hAnsi="Times New Roman" w:cs="Times New Roman"/>
        </w:rPr>
        <w:t xml:space="preserve">. Второй тематический Педсовет </w:t>
      </w:r>
      <w:r w:rsidR="008C6921">
        <w:rPr>
          <w:rFonts w:ascii="Times New Roman" w:hAnsi="Times New Roman" w:cs="Times New Roman"/>
        </w:rPr>
        <w:t>«</w:t>
      </w:r>
      <w:r w:rsidR="008C6921" w:rsidRPr="00E05298">
        <w:rPr>
          <w:rFonts w:ascii="Times New Roman" w:hAnsi="Times New Roman" w:cs="Times New Roman"/>
        </w:rPr>
        <w:t>Влияние преемственности на успешное протекание адаптационного периода при переходе на уровень основного образования»</w:t>
      </w:r>
      <w:r w:rsidR="008C6921">
        <w:rPr>
          <w:rFonts w:ascii="Times New Roman" w:hAnsi="Times New Roman" w:cs="Times New Roman"/>
        </w:rPr>
        <w:t xml:space="preserve"> был проведен в марте</w:t>
      </w:r>
      <w:r w:rsidR="009E342D">
        <w:rPr>
          <w:rFonts w:ascii="Times New Roman" w:hAnsi="Times New Roman" w:cs="Times New Roman"/>
        </w:rPr>
        <w:t xml:space="preserve">. На нем </w:t>
      </w:r>
      <w:r w:rsidR="009B250B">
        <w:rPr>
          <w:rFonts w:ascii="Times New Roman" w:hAnsi="Times New Roman" w:cs="Times New Roman"/>
        </w:rPr>
        <w:t xml:space="preserve">педагоги познакомились с новыми подходами к осуществлению преемственности </w:t>
      </w:r>
      <w:r w:rsidR="00B911B8">
        <w:rPr>
          <w:rFonts w:ascii="Times New Roman" w:hAnsi="Times New Roman" w:cs="Times New Roman"/>
        </w:rPr>
        <w:t xml:space="preserve">начальной </w:t>
      </w:r>
      <w:r w:rsidR="009B250B">
        <w:rPr>
          <w:rFonts w:ascii="Times New Roman" w:hAnsi="Times New Roman" w:cs="Times New Roman"/>
        </w:rPr>
        <w:t xml:space="preserve"> и</w:t>
      </w:r>
      <w:r w:rsidR="00B911B8">
        <w:rPr>
          <w:rFonts w:ascii="Times New Roman" w:hAnsi="Times New Roman" w:cs="Times New Roman"/>
        </w:rPr>
        <w:t xml:space="preserve"> основной</w:t>
      </w:r>
      <w:r w:rsidR="009B250B">
        <w:rPr>
          <w:rFonts w:ascii="Times New Roman" w:hAnsi="Times New Roman" w:cs="Times New Roman"/>
        </w:rPr>
        <w:t xml:space="preserve"> школы, построением новой модели выпускника, что позволит обеспечить непрерывность образовательного процесса.</w:t>
      </w:r>
    </w:p>
    <w:p w:rsidR="00FE1209" w:rsidRPr="002E58DB" w:rsidRDefault="00D80900" w:rsidP="00883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2E58DB">
        <w:rPr>
          <w:rFonts w:ascii="Times New Roman" w:hAnsi="Times New Roman" w:cs="Times New Roman"/>
          <w:b/>
        </w:rPr>
        <w:t>2.2.Административные совещания руководителя ОУ</w:t>
      </w:r>
    </w:p>
    <w:p w:rsidR="00D80900" w:rsidRPr="002E58DB" w:rsidRDefault="00DD3F0C" w:rsidP="00A7603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  <w:r w:rsidR="00A76036">
        <w:rPr>
          <w:rFonts w:ascii="Times New Roman" w:eastAsia="Times New Roman" w:hAnsi="Times New Roman" w:cs="Times New Roman"/>
          <w:bCs/>
          <w:lang w:eastAsia="ru-RU"/>
        </w:rPr>
        <w:t xml:space="preserve">Совещания </w:t>
      </w:r>
      <w:r w:rsidR="00D80900" w:rsidRPr="002E58DB">
        <w:rPr>
          <w:rFonts w:ascii="Times New Roman" w:eastAsia="Times New Roman" w:hAnsi="Times New Roman" w:cs="Times New Roman"/>
          <w:bCs/>
          <w:lang w:eastAsia="ru-RU"/>
        </w:rPr>
        <w:t>при директоре затронули вопросы</w:t>
      </w:r>
      <w:r w:rsidR="009E342D">
        <w:rPr>
          <w:rFonts w:ascii="Times New Roman" w:eastAsia="Times New Roman" w:hAnsi="Times New Roman" w:cs="Times New Roman"/>
          <w:bCs/>
          <w:lang w:eastAsia="ru-RU"/>
        </w:rPr>
        <w:t xml:space="preserve"> ВШК. </w:t>
      </w:r>
      <w:r w:rsidR="00DB1939">
        <w:rPr>
          <w:rFonts w:ascii="Times New Roman" w:eastAsia="Times New Roman" w:hAnsi="Times New Roman" w:cs="Times New Roman"/>
          <w:bCs/>
          <w:lang w:eastAsia="ru-RU"/>
        </w:rPr>
        <w:br/>
      </w:r>
      <w:r>
        <w:rPr>
          <w:rFonts w:ascii="Times New Roman" w:hAnsi="Times New Roman" w:cs="Times New Roman"/>
        </w:rPr>
        <w:t xml:space="preserve">           </w:t>
      </w:r>
      <w:r w:rsidR="00DB1939">
        <w:rPr>
          <w:rFonts w:ascii="Times New Roman" w:hAnsi="Times New Roman" w:cs="Times New Roman"/>
        </w:rPr>
        <w:t>Были поведены следующие совещания: «</w:t>
      </w:r>
      <w:r w:rsidR="00DB1939" w:rsidRPr="00DB1939">
        <w:rPr>
          <w:rFonts w:ascii="Times New Roman" w:hAnsi="Times New Roman" w:cs="Times New Roman"/>
        </w:rPr>
        <w:t>Состояние комплектования библиотечного фонда ОУ</w:t>
      </w:r>
      <w:r w:rsidR="00DB1939">
        <w:rPr>
          <w:rFonts w:ascii="Times New Roman" w:hAnsi="Times New Roman" w:cs="Times New Roman"/>
        </w:rPr>
        <w:t xml:space="preserve">», </w:t>
      </w:r>
      <w:r w:rsidR="00DB1939" w:rsidRPr="00DB1939">
        <w:rPr>
          <w:rFonts w:ascii="Times New Roman" w:hAnsi="Times New Roman" w:cs="Times New Roman"/>
        </w:rPr>
        <w:tab/>
      </w:r>
      <w:r w:rsidR="00DB1939">
        <w:rPr>
          <w:rFonts w:ascii="Times New Roman" w:hAnsi="Times New Roman" w:cs="Times New Roman"/>
        </w:rPr>
        <w:t>«</w:t>
      </w:r>
      <w:r w:rsidR="00DB1939" w:rsidRPr="00DB1939">
        <w:rPr>
          <w:rFonts w:ascii="Times New Roman" w:hAnsi="Times New Roman" w:cs="Times New Roman"/>
        </w:rPr>
        <w:t>Создание условий для успешной адаптации обучающихся в 1класс</w:t>
      </w:r>
      <w:r w:rsidR="00A76036">
        <w:rPr>
          <w:rFonts w:ascii="Times New Roman" w:hAnsi="Times New Roman" w:cs="Times New Roman"/>
        </w:rPr>
        <w:t>е»,</w:t>
      </w:r>
      <w:r w:rsidR="00DB1939">
        <w:rPr>
          <w:rFonts w:ascii="Times New Roman" w:hAnsi="Times New Roman" w:cs="Times New Roman"/>
        </w:rPr>
        <w:t xml:space="preserve"> «</w:t>
      </w:r>
      <w:r w:rsidR="00DB1939" w:rsidRPr="00DB1939">
        <w:rPr>
          <w:rFonts w:ascii="Times New Roman" w:hAnsi="Times New Roman" w:cs="Times New Roman"/>
        </w:rPr>
        <w:t>Выполнение требований преемственности в 5 классе</w:t>
      </w:r>
      <w:r w:rsidR="00DB1939">
        <w:rPr>
          <w:rFonts w:ascii="Times New Roman" w:hAnsi="Times New Roman" w:cs="Times New Roman"/>
        </w:rPr>
        <w:t>», «</w:t>
      </w:r>
      <w:r w:rsidR="009B250B" w:rsidRPr="00FB1719">
        <w:rPr>
          <w:rFonts w:ascii="Times New Roman" w:hAnsi="Times New Roman" w:cs="Times New Roman"/>
        </w:rPr>
        <w:t xml:space="preserve">Итоги </w:t>
      </w:r>
      <w:r w:rsidR="009B250B">
        <w:rPr>
          <w:rFonts w:ascii="Times New Roman" w:hAnsi="Times New Roman" w:cs="Times New Roman"/>
        </w:rPr>
        <w:t xml:space="preserve">социально-педагогического и </w:t>
      </w:r>
      <w:proofErr w:type="spellStart"/>
      <w:r w:rsidR="009B250B">
        <w:rPr>
          <w:rFonts w:ascii="Times New Roman" w:hAnsi="Times New Roman" w:cs="Times New Roman"/>
        </w:rPr>
        <w:t>профориентационного</w:t>
      </w:r>
      <w:proofErr w:type="spellEnd"/>
      <w:r w:rsidR="009B250B">
        <w:rPr>
          <w:rFonts w:ascii="Times New Roman" w:hAnsi="Times New Roman" w:cs="Times New Roman"/>
        </w:rPr>
        <w:t xml:space="preserve"> тестирования обучающих</w:t>
      </w:r>
      <w:r w:rsidR="00B911B8">
        <w:rPr>
          <w:rFonts w:ascii="Times New Roman" w:hAnsi="Times New Roman" w:cs="Times New Roman"/>
        </w:rPr>
        <w:t>ся в 2021 -2022 учебном году», «</w:t>
      </w:r>
      <w:r w:rsidR="009B250B">
        <w:rPr>
          <w:rFonts w:ascii="Times New Roman" w:hAnsi="Times New Roman" w:cs="Times New Roman"/>
        </w:rPr>
        <w:t>Итоги школьного этапа ВОШ»,</w:t>
      </w:r>
      <w:proofErr w:type="gramStart"/>
      <w:r w:rsidR="009B250B">
        <w:rPr>
          <w:rFonts w:ascii="Times New Roman" w:hAnsi="Times New Roman" w:cs="Times New Roman"/>
        </w:rPr>
        <w:t xml:space="preserve"> .</w:t>
      </w:r>
      <w:proofErr w:type="gramEnd"/>
      <w:r w:rsidR="009B250B" w:rsidRPr="00FB1719">
        <w:rPr>
          <w:rFonts w:ascii="Times New Roman" w:hAnsi="Times New Roman" w:cs="Times New Roman"/>
        </w:rPr>
        <w:t>«Выполнение требований к работе в  подсистеме «Электронная школа» ГИС «Образование»</w:t>
      </w:r>
      <w:r w:rsidR="009B250B">
        <w:rPr>
          <w:rFonts w:ascii="Times New Roman" w:hAnsi="Times New Roman" w:cs="Times New Roman"/>
        </w:rPr>
        <w:t xml:space="preserve">, </w:t>
      </w:r>
      <w:r w:rsidR="009B250B" w:rsidRPr="00220664">
        <w:rPr>
          <w:rFonts w:ascii="Times New Roman" w:hAnsi="Times New Roman" w:cs="Times New Roman"/>
        </w:rPr>
        <w:t>Составление плана и планирование расходов на проведение ремонтных работ в летний</w:t>
      </w:r>
      <w:r w:rsidR="009B250B">
        <w:rPr>
          <w:rFonts w:ascii="Times New Roman" w:hAnsi="Times New Roman" w:cs="Times New Roman"/>
        </w:rPr>
        <w:t xml:space="preserve">, </w:t>
      </w:r>
      <w:r w:rsidR="009B250B" w:rsidRPr="00A2495E">
        <w:rPr>
          <w:rFonts w:ascii="Times New Roman" w:hAnsi="Times New Roman" w:cs="Times New Roman"/>
        </w:rPr>
        <w:t>Организация летнего отдыха и занятости детей</w:t>
      </w:r>
      <w:r w:rsidR="009B250B">
        <w:rPr>
          <w:rFonts w:ascii="Times New Roman" w:hAnsi="Times New Roman" w:cs="Times New Roman"/>
        </w:rPr>
        <w:t xml:space="preserve">,  </w:t>
      </w:r>
      <w:r w:rsidR="009B250B" w:rsidRPr="00A2495E">
        <w:rPr>
          <w:rFonts w:ascii="Times New Roman" w:hAnsi="Times New Roman" w:cs="Times New Roman"/>
        </w:rPr>
        <w:t>Подготовка к государственно итоговой аттестации в 9 классе</w:t>
      </w:r>
      <w:r w:rsidR="009B250B">
        <w:rPr>
          <w:rFonts w:ascii="Times New Roman" w:hAnsi="Times New Roman" w:cs="Times New Roman"/>
        </w:rPr>
        <w:t xml:space="preserve">, </w:t>
      </w:r>
      <w:r w:rsidR="00A76036" w:rsidRPr="00A2495E">
        <w:rPr>
          <w:rFonts w:ascii="Times New Roman" w:hAnsi="Times New Roman" w:cs="Times New Roman"/>
        </w:rPr>
        <w:t>Уровень готовности обучающихся 4 класса к переходу на уровень ООО</w:t>
      </w:r>
      <w:r w:rsidR="00A76036">
        <w:rPr>
          <w:rFonts w:ascii="Times New Roman" w:hAnsi="Times New Roman" w:cs="Times New Roman"/>
        </w:rPr>
        <w:t xml:space="preserve"> (перенесён на следующий учебный год ), </w:t>
      </w:r>
      <w:r w:rsidR="00A76036" w:rsidRPr="00E26916">
        <w:rPr>
          <w:rFonts w:ascii="Times New Roman" w:hAnsi="Times New Roman" w:cs="Times New Roman"/>
        </w:rPr>
        <w:t xml:space="preserve">Организация деятельности детей </w:t>
      </w:r>
      <w:r w:rsidR="00A76036">
        <w:rPr>
          <w:rFonts w:ascii="Times New Roman" w:hAnsi="Times New Roman" w:cs="Times New Roman"/>
        </w:rPr>
        <w:t xml:space="preserve">дошкольного возраста по работе с текстом,  </w:t>
      </w:r>
      <w:r w:rsidR="00B911B8">
        <w:rPr>
          <w:rFonts w:ascii="Times New Roman" w:hAnsi="Times New Roman" w:cs="Times New Roman"/>
        </w:rPr>
        <w:t xml:space="preserve">Итоги ВПР </w:t>
      </w:r>
      <w:r w:rsidR="00A76036" w:rsidRPr="00A2495E">
        <w:rPr>
          <w:rFonts w:ascii="Times New Roman" w:hAnsi="Times New Roman" w:cs="Times New Roman"/>
        </w:rPr>
        <w:t xml:space="preserve"> в 20</w:t>
      </w:r>
      <w:r w:rsidR="00A76036">
        <w:rPr>
          <w:rFonts w:ascii="Times New Roman" w:hAnsi="Times New Roman" w:cs="Times New Roman"/>
        </w:rPr>
        <w:t>21</w:t>
      </w:r>
      <w:r w:rsidR="00A76036" w:rsidRPr="00A2495E">
        <w:rPr>
          <w:rFonts w:ascii="Times New Roman" w:hAnsi="Times New Roman" w:cs="Times New Roman"/>
        </w:rPr>
        <w:t>-202</w:t>
      </w:r>
      <w:r w:rsidR="00A76036">
        <w:rPr>
          <w:rFonts w:ascii="Times New Roman" w:hAnsi="Times New Roman" w:cs="Times New Roman"/>
        </w:rPr>
        <w:t>2</w:t>
      </w:r>
      <w:r w:rsidR="00A76036" w:rsidRPr="00A2495E">
        <w:rPr>
          <w:rFonts w:ascii="Times New Roman" w:hAnsi="Times New Roman" w:cs="Times New Roman"/>
        </w:rPr>
        <w:t xml:space="preserve"> учебном году</w:t>
      </w:r>
      <w:r w:rsidR="00A76036">
        <w:rPr>
          <w:rFonts w:ascii="Times New Roman" w:hAnsi="Times New Roman" w:cs="Times New Roman"/>
        </w:rPr>
        <w:t xml:space="preserve"> (не подведены итоги по ВПР</w:t>
      </w:r>
      <w:proofErr w:type="gramStart"/>
      <w:r w:rsidR="00A76036">
        <w:rPr>
          <w:rFonts w:ascii="Times New Roman" w:hAnsi="Times New Roman" w:cs="Times New Roman"/>
        </w:rPr>
        <w:t xml:space="preserve"> ,</w:t>
      </w:r>
      <w:proofErr w:type="gramEnd"/>
      <w:r w:rsidR="00A76036">
        <w:rPr>
          <w:rFonts w:ascii="Times New Roman" w:hAnsi="Times New Roman" w:cs="Times New Roman"/>
        </w:rPr>
        <w:t xml:space="preserve"> т.к. ВПР перенесены на осень)</w:t>
      </w:r>
    </w:p>
    <w:p w:rsidR="00DB1939" w:rsidRPr="00D65F63" w:rsidRDefault="00241720" w:rsidP="00DD3F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2E58DB">
        <w:rPr>
          <w:rFonts w:ascii="Times New Roman" w:hAnsi="Times New Roman" w:cs="Times New Roman"/>
          <w:b/>
          <w:bCs/>
        </w:rPr>
        <w:t>Вывод: в целом план работы по управлению образовательным процессом выполнен за исключением мероприятий, которые были отменены в связи с пандемие</w:t>
      </w:r>
      <w:r w:rsidR="00DB1939">
        <w:rPr>
          <w:rFonts w:ascii="Times New Roman" w:hAnsi="Times New Roman" w:cs="Times New Roman"/>
          <w:b/>
          <w:bCs/>
        </w:rPr>
        <w:t>й, уровнем за</w:t>
      </w:r>
      <w:r w:rsidR="00A76036">
        <w:rPr>
          <w:rFonts w:ascii="Times New Roman" w:hAnsi="Times New Roman" w:cs="Times New Roman"/>
          <w:b/>
          <w:bCs/>
        </w:rPr>
        <w:t>болеваемости</w:t>
      </w:r>
      <w:r w:rsidR="007D21E8">
        <w:rPr>
          <w:rFonts w:ascii="Times New Roman" w:hAnsi="Times New Roman" w:cs="Times New Roman"/>
          <w:b/>
          <w:bCs/>
        </w:rPr>
        <w:t xml:space="preserve">.  </w:t>
      </w:r>
      <w:r w:rsidR="00DB1939" w:rsidRPr="00DB1939">
        <w:rPr>
          <w:rFonts w:ascii="Times New Roman" w:hAnsi="Times New Roman" w:cs="Times New Roman"/>
          <w:b/>
          <w:bCs/>
        </w:rPr>
        <w:t xml:space="preserve">В частности, перенесены на новый учебный год такие вопросы, как </w:t>
      </w:r>
      <w:r w:rsidR="00DB1939" w:rsidRPr="00D65F63">
        <w:rPr>
          <w:rFonts w:ascii="Times New Roman" w:hAnsi="Times New Roman" w:cs="Times New Roman"/>
          <w:b/>
          <w:bCs/>
        </w:rPr>
        <w:t>«Уровень готовности обучающихся 4 класса к переходу на уровень ООО»</w:t>
      </w:r>
      <w:r w:rsidR="00D65F63" w:rsidRPr="00D65F63">
        <w:rPr>
          <w:rFonts w:ascii="Times New Roman" w:hAnsi="Times New Roman" w:cs="Times New Roman"/>
          <w:b/>
          <w:bCs/>
        </w:rPr>
        <w:t xml:space="preserve">,  «Итоги ВПР» </w:t>
      </w:r>
    </w:p>
    <w:p w:rsidR="00DB1939" w:rsidRPr="00DB1939" w:rsidRDefault="00DB1939" w:rsidP="00DD3F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131396" w:rsidRPr="004F5915" w:rsidRDefault="00131396" w:rsidP="00D65F6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31396" w:rsidRPr="004F5915" w:rsidRDefault="00131396" w:rsidP="0088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915">
        <w:rPr>
          <w:rFonts w:ascii="Times New Roman" w:hAnsi="Times New Roman" w:cs="Times New Roman"/>
          <w:b/>
        </w:rPr>
        <w:t>3.Повышение качества образования</w:t>
      </w:r>
    </w:p>
    <w:p w:rsidR="00131396" w:rsidRPr="004F5915" w:rsidRDefault="00131396" w:rsidP="0088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915">
        <w:rPr>
          <w:rFonts w:ascii="Times New Roman" w:hAnsi="Times New Roman" w:cs="Times New Roman"/>
          <w:b/>
        </w:rPr>
        <w:t>3.1. Преемственность уровней образования</w:t>
      </w:r>
    </w:p>
    <w:p w:rsidR="004F5915" w:rsidRPr="004F5915" w:rsidRDefault="00131396" w:rsidP="0088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915">
        <w:rPr>
          <w:rFonts w:ascii="Times New Roman" w:hAnsi="Times New Roman" w:cs="Times New Roman"/>
          <w:b/>
        </w:rPr>
        <w:t>Организация  работы группы   по преемственности на уровнях дошкольного и начального общего образования</w:t>
      </w:r>
    </w:p>
    <w:p w:rsidR="004F5915" w:rsidRPr="00E5339B" w:rsidRDefault="004F5915" w:rsidP="00883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bCs/>
          <w:i/>
          <w:iCs/>
          <w:lang w:eastAsia="ru-RU"/>
        </w:rPr>
        <w:tab/>
      </w:r>
      <w:r w:rsidRPr="00E5339B">
        <w:rPr>
          <w:rFonts w:ascii="Times New Roman" w:eastAsia="Times New Roman" w:hAnsi="Times New Roman"/>
          <w:b/>
          <w:bCs/>
          <w:i/>
          <w:iCs/>
          <w:lang w:eastAsia="ru-RU"/>
        </w:rPr>
        <w:t>Цель:</w:t>
      </w:r>
      <w:r w:rsidRPr="00E5339B">
        <w:rPr>
          <w:rFonts w:ascii="Times New Roman" w:eastAsia="Times New Roman" w:hAnsi="Times New Roman"/>
          <w:i/>
          <w:iCs/>
          <w:lang w:eastAsia="ru-RU"/>
        </w:rPr>
        <w:t> </w:t>
      </w:r>
      <w:r w:rsidRPr="00E5339B">
        <w:rPr>
          <w:rFonts w:ascii="Times New Roman" w:eastAsia="Times New Roman" w:hAnsi="Times New Roman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общим образованием</w:t>
      </w:r>
    </w:p>
    <w:p w:rsidR="004F5915" w:rsidRPr="00E5339B" w:rsidRDefault="004F5915" w:rsidP="00883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5339B">
        <w:rPr>
          <w:rFonts w:ascii="Times New Roman" w:eastAsia="Times New Roman" w:hAnsi="Times New Roman"/>
          <w:bCs/>
          <w:i/>
          <w:iCs/>
          <w:lang w:eastAsia="ru-RU"/>
        </w:rPr>
        <w:tab/>
      </w:r>
      <w:r w:rsidRPr="00E5339B">
        <w:rPr>
          <w:rFonts w:ascii="Times New Roman" w:eastAsia="Times New Roman" w:hAnsi="Times New Roman"/>
          <w:b/>
          <w:bCs/>
          <w:i/>
          <w:iCs/>
          <w:lang w:eastAsia="ru-RU"/>
        </w:rPr>
        <w:t>Задачи:</w:t>
      </w:r>
    </w:p>
    <w:p w:rsidR="004F5915" w:rsidRPr="00E5339B" w:rsidRDefault="004F5915" w:rsidP="00245FC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5339B">
        <w:rPr>
          <w:rFonts w:ascii="Times New Roman" w:eastAsia="Times New Roman" w:hAnsi="Times New Roman"/>
          <w:lang w:eastAsia="ru-RU"/>
        </w:rPr>
        <w:t>Согласовать цели и задачи дошкольного и  начального общего образования.</w:t>
      </w:r>
    </w:p>
    <w:p w:rsidR="004F5915" w:rsidRPr="00E5339B" w:rsidRDefault="004F5915" w:rsidP="00245FC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5339B">
        <w:rPr>
          <w:rFonts w:ascii="Times New Roman" w:eastAsia="Times New Roman" w:hAnsi="Times New Roman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4F5915" w:rsidRPr="00E5339B" w:rsidRDefault="004F5915" w:rsidP="00245FC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5339B">
        <w:rPr>
          <w:rFonts w:ascii="Times New Roman" w:eastAsia="Times New Roman" w:hAnsi="Times New Roman"/>
          <w:lang w:eastAsia="ru-RU"/>
        </w:rPr>
        <w:t xml:space="preserve">Обеспечить условия для реализации плавного, </w:t>
      </w:r>
      <w:proofErr w:type="spellStart"/>
      <w:r w:rsidRPr="00E5339B">
        <w:rPr>
          <w:rFonts w:ascii="Times New Roman" w:eastAsia="Times New Roman" w:hAnsi="Times New Roman"/>
          <w:lang w:eastAsia="ru-RU"/>
        </w:rPr>
        <w:t>бесстрессового</w:t>
      </w:r>
      <w:proofErr w:type="spellEnd"/>
      <w:r w:rsidRPr="00E5339B">
        <w:rPr>
          <w:rFonts w:ascii="Times New Roman" w:eastAsia="Times New Roman" w:hAnsi="Times New Roman"/>
          <w:lang w:eastAsia="ru-RU"/>
        </w:rPr>
        <w:t xml:space="preserve"> перехода детей </w:t>
      </w:r>
      <w:proofErr w:type="gramStart"/>
      <w:r w:rsidRPr="00E5339B">
        <w:rPr>
          <w:rFonts w:ascii="Times New Roman" w:eastAsia="Times New Roman" w:hAnsi="Times New Roman"/>
          <w:lang w:eastAsia="ru-RU"/>
        </w:rPr>
        <w:t>от</w:t>
      </w:r>
      <w:proofErr w:type="gramEnd"/>
      <w:r w:rsidRPr="00E5339B">
        <w:rPr>
          <w:rFonts w:ascii="Times New Roman" w:eastAsia="Times New Roman" w:hAnsi="Times New Roman"/>
          <w:lang w:eastAsia="ru-RU"/>
        </w:rPr>
        <w:t xml:space="preserve"> игровой к учебной деятельности.</w:t>
      </w:r>
    </w:p>
    <w:p w:rsidR="004F5915" w:rsidRPr="00E5339B" w:rsidRDefault="004F5915" w:rsidP="00245FC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5339B">
        <w:rPr>
          <w:rFonts w:ascii="Times New Roman" w:eastAsia="Times New Roman" w:hAnsi="Times New Roman"/>
          <w:lang w:eastAsia="ru-RU"/>
        </w:rPr>
        <w:t>Преемственность учебных планов и программ дошкольного и  начального общего образования.</w:t>
      </w:r>
    </w:p>
    <w:p w:rsidR="004F5915" w:rsidRPr="00E5339B" w:rsidRDefault="004F5915" w:rsidP="0088353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E5339B">
        <w:rPr>
          <w:rFonts w:ascii="Times New Roman" w:eastAsia="Times New Roman" w:hAnsi="Times New Roman"/>
          <w:i/>
          <w:u w:val="single"/>
          <w:lang w:eastAsia="ru-RU"/>
        </w:rPr>
        <w:t>В сентябре:</w:t>
      </w:r>
    </w:p>
    <w:p w:rsidR="004F5915" w:rsidRPr="00E5339B" w:rsidRDefault="004F5915" w:rsidP="0088353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E5339B">
        <w:rPr>
          <w:rFonts w:ascii="Times New Roman" w:eastAsia="Times New Roman" w:hAnsi="Times New Roman"/>
          <w:lang w:eastAsia="ru-RU"/>
        </w:rPr>
        <w:t xml:space="preserve">-  </w:t>
      </w:r>
      <w:r w:rsidRPr="00E5339B">
        <w:rPr>
          <w:rFonts w:ascii="Times New Roman" w:eastAsia="Times New Roman" w:hAnsi="Times New Roman"/>
          <w:bCs/>
          <w:lang w:eastAsia="ru-RU"/>
        </w:rPr>
        <w:t xml:space="preserve">дошкольники посетили  линейку «День Знаний». Целью данного мероприятия было: </w:t>
      </w:r>
      <w:r w:rsidRPr="00E5339B">
        <w:rPr>
          <w:rFonts w:ascii="Times New Roman" w:eastAsia="Times New Roman" w:hAnsi="Times New Roman"/>
          <w:shd w:val="clear" w:color="auto" w:fill="FFFFFF"/>
          <w:lang w:eastAsia="ru-RU"/>
        </w:rPr>
        <w:t xml:space="preserve">создание для будущего выпускника </w:t>
      </w:r>
      <w:proofErr w:type="spellStart"/>
      <w:r w:rsidRPr="00E5339B">
        <w:rPr>
          <w:rFonts w:ascii="Times New Roman" w:eastAsia="Times New Roman" w:hAnsi="Times New Roman"/>
          <w:shd w:val="clear" w:color="auto" w:fill="FFFFFF"/>
          <w:lang w:eastAsia="ru-RU"/>
        </w:rPr>
        <w:t>д</w:t>
      </w:r>
      <w:proofErr w:type="spellEnd"/>
      <w:r w:rsidRPr="00E5339B">
        <w:rPr>
          <w:rFonts w:ascii="Times New Roman" w:eastAsia="Times New Roman" w:hAnsi="Times New Roman"/>
          <w:shd w:val="clear" w:color="auto" w:fill="FFFFFF"/>
          <w:lang w:eastAsia="ru-RU"/>
        </w:rPr>
        <w:t xml:space="preserve">/с условия возникновения желания учиться в школе, а для </w:t>
      </w:r>
      <w:r w:rsidRPr="00E5339B">
        <w:rPr>
          <w:rFonts w:ascii="Times New Roman" w:eastAsia="Times New Roman" w:hAnsi="Times New Roman"/>
          <w:lang w:eastAsia="ru-RU"/>
        </w:rPr>
        <w:t xml:space="preserve"> учащихся 1-го класса создание условия возникновения гордости быть учеником. </w:t>
      </w:r>
    </w:p>
    <w:p w:rsidR="004F5915" w:rsidRPr="00E5339B" w:rsidRDefault="004F5915" w:rsidP="00883538">
      <w:pPr>
        <w:spacing w:after="0" w:line="240" w:lineRule="auto"/>
        <w:ind w:firstLine="360"/>
        <w:contextualSpacing/>
        <w:jc w:val="both"/>
        <w:rPr>
          <w:rFonts w:ascii="Times New Roman" w:hAnsi="Times New Roman"/>
        </w:rPr>
      </w:pPr>
      <w:r w:rsidRPr="00E5339B">
        <w:rPr>
          <w:rFonts w:ascii="Times New Roman" w:eastAsia="Times New Roman" w:hAnsi="Times New Roman"/>
          <w:lang w:eastAsia="ru-RU"/>
        </w:rPr>
        <w:lastRenderedPageBreak/>
        <w:t xml:space="preserve">- был организован </w:t>
      </w:r>
      <w:r w:rsidRPr="00E5339B">
        <w:rPr>
          <w:rFonts w:ascii="Times New Roman" w:hAnsi="Times New Roman"/>
        </w:rPr>
        <w:t xml:space="preserve">«Круглый стол» (встреча учителей начальной школы и воспитателей подготовительной группы </w:t>
      </w:r>
      <w:proofErr w:type="spellStart"/>
      <w:r w:rsidRPr="00E5339B">
        <w:rPr>
          <w:rFonts w:ascii="Times New Roman" w:hAnsi="Times New Roman"/>
        </w:rPr>
        <w:t>д</w:t>
      </w:r>
      <w:proofErr w:type="spellEnd"/>
      <w:r w:rsidRPr="00E5339B">
        <w:rPr>
          <w:rFonts w:ascii="Times New Roman" w:hAnsi="Times New Roman"/>
        </w:rPr>
        <w:t>/с), где был составлен план совместной работы школы и детского сада по осуществлению преемственности</w:t>
      </w:r>
    </w:p>
    <w:p w:rsidR="004F5915" w:rsidRPr="00E5339B" w:rsidRDefault="004F5915" w:rsidP="0088353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Cs/>
          <w:i/>
          <w:u w:val="single"/>
          <w:lang w:eastAsia="ru-RU"/>
        </w:rPr>
      </w:pPr>
      <w:r w:rsidRPr="00E5339B">
        <w:rPr>
          <w:rFonts w:ascii="Times New Roman" w:eastAsia="Times New Roman" w:hAnsi="Times New Roman"/>
          <w:bCs/>
          <w:i/>
          <w:u w:val="single"/>
          <w:lang w:eastAsia="ru-RU"/>
        </w:rPr>
        <w:t>Октябрь – декабрь:</w:t>
      </w:r>
    </w:p>
    <w:p w:rsidR="004F5915" w:rsidRPr="004F5915" w:rsidRDefault="004F5915" w:rsidP="0088353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proofErr w:type="spellStart"/>
      <w:r w:rsidRPr="00E5339B">
        <w:rPr>
          <w:rFonts w:ascii="Times New Roman" w:eastAsia="Times New Roman" w:hAnsi="Times New Roman"/>
          <w:b/>
          <w:bCs/>
          <w:lang w:eastAsia="ru-RU"/>
        </w:rPr>
        <w:t>Взаимопосещения</w:t>
      </w:r>
      <w:proofErr w:type="spellEnd"/>
      <w:r w:rsidRPr="00E5339B">
        <w:rPr>
          <w:rFonts w:ascii="Times New Roman" w:eastAsia="Times New Roman" w:hAnsi="Times New Roman"/>
          <w:b/>
          <w:bCs/>
          <w:lang w:eastAsia="ru-RU"/>
        </w:rPr>
        <w:t>:</w:t>
      </w:r>
    </w:p>
    <w:p w:rsidR="004F5915" w:rsidRPr="004F5915" w:rsidRDefault="004F5915" w:rsidP="00245F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учителя начальной школы посетили открытые занятия в подготовительной группе, с целью изучения  форм организации воспитанников на занятии в соответствии с ФГОС </w:t>
      </w:r>
      <w:proofErr w:type="gramStart"/>
      <w:r w:rsidRPr="004F5915">
        <w:rPr>
          <w:rFonts w:ascii="Times New Roman" w:eastAsia="Times New Roman" w:hAnsi="Times New Roman"/>
          <w:lang w:eastAsia="ru-RU"/>
        </w:rPr>
        <w:t>ДО</w:t>
      </w:r>
      <w:proofErr w:type="gramEnd"/>
      <w:r w:rsidRPr="004F5915">
        <w:rPr>
          <w:rFonts w:ascii="Times New Roman" w:eastAsia="Times New Roman" w:hAnsi="Times New Roman"/>
          <w:lang w:eastAsia="ru-RU"/>
        </w:rPr>
        <w:t xml:space="preserve">.  </w:t>
      </w:r>
    </w:p>
    <w:p w:rsidR="004F5915" w:rsidRPr="004F5915" w:rsidRDefault="004F5915" w:rsidP="00883538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ab/>
        <w:t>Были посещены:</w:t>
      </w:r>
    </w:p>
    <w:p w:rsidR="004F5915" w:rsidRPr="004F5915" w:rsidRDefault="004F5915" w:rsidP="00245F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Математика – тема «Состав числа 3 из двух меньших»  (воспитатель – Г. А. Никитинская)</w:t>
      </w:r>
    </w:p>
    <w:p w:rsidR="004F5915" w:rsidRPr="004F5915" w:rsidRDefault="004F5915" w:rsidP="00245F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Развитие речи – тема «Учимся пересказывать» (воспитатель – Н. В. </w:t>
      </w:r>
      <w:proofErr w:type="spellStart"/>
      <w:r w:rsidRPr="004F5915">
        <w:rPr>
          <w:rFonts w:ascii="Times New Roman" w:eastAsia="Times New Roman" w:hAnsi="Times New Roman"/>
          <w:lang w:eastAsia="ru-RU"/>
        </w:rPr>
        <w:t>Забродина</w:t>
      </w:r>
      <w:proofErr w:type="spellEnd"/>
      <w:r w:rsidRPr="004F5915">
        <w:rPr>
          <w:rFonts w:ascii="Times New Roman" w:eastAsia="Times New Roman" w:hAnsi="Times New Roman"/>
          <w:lang w:eastAsia="ru-RU"/>
        </w:rPr>
        <w:t>)</w:t>
      </w:r>
    </w:p>
    <w:p w:rsidR="004F5915" w:rsidRPr="004F5915" w:rsidRDefault="004F5915" w:rsidP="00245F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Подготовка к обучению грамоте – тема «В поисках Азбуки» (воспитатель – Н. В. </w:t>
      </w:r>
      <w:proofErr w:type="spellStart"/>
      <w:r w:rsidRPr="004F5915">
        <w:rPr>
          <w:rFonts w:ascii="Times New Roman" w:eastAsia="Times New Roman" w:hAnsi="Times New Roman"/>
          <w:lang w:eastAsia="ru-RU"/>
        </w:rPr>
        <w:t>Забродина</w:t>
      </w:r>
      <w:proofErr w:type="spellEnd"/>
      <w:r w:rsidRPr="004F5915">
        <w:rPr>
          <w:rFonts w:ascii="Times New Roman" w:eastAsia="Times New Roman" w:hAnsi="Times New Roman"/>
          <w:lang w:eastAsia="ru-RU"/>
        </w:rPr>
        <w:t>)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eastAsia="Times New Roman" w:hAnsi="Times New Roman"/>
          <w:lang w:eastAsia="ru-RU"/>
        </w:rPr>
        <w:t xml:space="preserve">На данных занятиях воспитатели </w:t>
      </w:r>
      <w:r w:rsidRPr="004F5915">
        <w:rPr>
          <w:rFonts w:ascii="Times New Roman" w:hAnsi="Times New Roman"/>
        </w:rPr>
        <w:t>познакомили учителей с методами и приёмами, применяемыми на занятиях в детском саду.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Основной формой организации и проведения занятий с детьми – дошкольниками является игра – ведущий в этом возрасте вид деятельности, создающий наиболее благоприятные условия для психического и личностного развития ребенка, поскольку в процессе игры он сам стремится научиться тому, чего еще не умеет. 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На занятиях можно выделить этапы, которые применяются и в начальной школе: организационный момент, актуализация знаний, изучение нового материала, закрепление изученного, подведение итога занятия и рефлексия.</w:t>
      </w:r>
    </w:p>
    <w:p w:rsidR="004F5915" w:rsidRPr="004F5915" w:rsidRDefault="004F5915" w:rsidP="00883538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F5915">
        <w:rPr>
          <w:sz w:val="22"/>
          <w:szCs w:val="22"/>
        </w:rPr>
        <w:tab/>
      </w:r>
      <w:proofErr w:type="gramStart"/>
      <w:r w:rsidRPr="004F5915">
        <w:rPr>
          <w:sz w:val="22"/>
          <w:szCs w:val="22"/>
        </w:rPr>
        <w:t xml:space="preserve">Воспитатели </w:t>
      </w:r>
      <w:r w:rsidRPr="004F5915">
        <w:rPr>
          <w:rStyle w:val="c0"/>
          <w:color w:val="000000"/>
          <w:sz w:val="22"/>
          <w:szCs w:val="22"/>
        </w:rPr>
        <w:t xml:space="preserve">используют игровую мотивацию, игровые приемы: вхождение в воображаемую ситуацию, побуждают детей к действию, в том числе мыслительной деятельности, </w:t>
      </w:r>
      <w:r w:rsidRPr="004F5915">
        <w:rPr>
          <w:sz w:val="22"/>
          <w:szCs w:val="22"/>
        </w:rPr>
        <w:t>учат детей организовывать рабочее место, давать полный ответ на вопрос, работают над связной речью, учат пересказу, учат слушать и слышать, пробуют организовать работу детей в паре и группе, но это не очень получается, дети не умеют договариваться, часто просто молчат, также</w:t>
      </w:r>
      <w:proofErr w:type="gramEnd"/>
      <w:r w:rsidRPr="004F5915">
        <w:rPr>
          <w:sz w:val="22"/>
          <w:szCs w:val="22"/>
        </w:rPr>
        <w:t xml:space="preserve"> </w:t>
      </w:r>
      <w:proofErr w:type="gramStart"/>
      <w:r w:rsidRPr="004F5915">
        <w:rPr>
          <w:sz w:val="22"/>
          <w:szCs w:val="22"/>
        </w:rPr>
        <w:t xml:space="preserve">воспитатели учат детей делать выводы по проделанной работе, дети называют трудности, которые у них возникли,   применяют логические приёмы: сравнивать, обобщать, анализировать, классифицировать, делать умозаключение, учат моделировать, </w:t>
      </w:r>
      <w:r w:rsidRPr="004F5915">
        <w:rPr>
          <w:rStyle w:val="c0"/>
          <w:color w:val="000000"/>
          <w:sz w:val="22"/>
          <w:szCs w:val="22"/>
        </w:rPr>
        <w:t xml:space="preserve">создают проблемные ситуации, где детям было необходимо показать свои знания и умения, </w:t>
      </w:r>
      <w:r w:rsidRPr="004F5915">
        <w:rPr>
          <w:sz w:val="22"/>
          <w:szCs w:val="22"/>
        </w:rPr>
        <w:t>применяют интеграцию, например, на занятии по математике, где осваивали понятие «часть», вспомнили изученное из окружающего мира: год поделили на месяцы, месяцы на</w:t>
      </w:r>
      <w:proofErr w:type="gramEnd"/>
      <w:r w:rsidRPr="004F5915">
        <w:rPr>
          <w:sz w:val="22"/>
          <w:szCs w:val="22"/>
        </w:rPr>
        <w:t xml:space="preserve"> </w:t>
      </w:r>
      <w:proofErr w:type="gramStart"/>
      <w:r w:rsidRPr="004F5915">
        <w:rPr>
          <w:sz w:val="22"/>
          <w:szCs w:val="22"/>
        </w:rPr>
        <w:t>недели, неделю на количество дней, месяцы распределили по временам года, на занятии по развитию речи были определены критерии работы в группе и при пересказе текста, воспитатели используют много наглядности, что так необходимо детям дошкольного и  младшего школьного возраста, дети учатся оценить себя – словесная «самооценка», воспитателями ведётся работа над мелкой моторикой рук -  раскрашивание, моделирование, применяются разные виды деятельности, воспитатели следят за</w:t>
      </w:r>
      <w:proofErr w:type="gramEnd"/>
      <w:r w:rsidRPr="004F5915">
        <w:rPr>
          <w:sz w:val="22"/>
          <w:szCs w:val="22"/>
        </w:rPr>
        <w:t xml:space="preserve"> здоровьем детей – правильная посадка, физкультминутки, оказывают помощь при возникших затруднениях, воспитатели </w:t>
      </w:r>
      <w:r w:rsidRPr="004F5915">
        <w:rPr>
          <w:rStyle w:val="c0"/>
          <w:color w:val="000000"/>
          <w:sz w:val="22"/>
          <w:szCs w:val="22"/>
        </w:rPr>
        <w:t>используют метод контроля и стимулирования в виде одобрения и похвалы.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При анализе занятий, были определены рекомендации: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давать детям быть более самостоятельными в выполнении заданий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учить детей проговаривать данное задание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продолжать учить детей давать полный ответ нам вопрос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аргументировать свой ответ, доказывать: ответом на вопрос ПОЧЕМУ?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применяемая физкультминутка должна отвлекать (на занятии по математике детям снова пришлось думать - считать от 1 до 10, называть соседей числа и т. д.)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lastRenderedPageBreak/>
        <w:t>- продолжать учить детей работать в паре и в группе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- в конце учебного года начать переходить от игровой деятельности </w:t>
      </w:r>
      <w:proofErr w:type="gramStart"/>
      <w:r w:rsidRPr="004F5915">
        <w:rPr>
          <w:rFonts w:ascii="Times New Roman" w:eastAsia="Times New Roman" w:hAnsi="Times New Roman"/>
          <w:lang w:eastAsia="ru-RU"/>
        </w:rPr>
        <w:t>к</w:t>
      </w:r>
      <w:proofErr w:type="gramEnd"/>
      <w:r w:rsidRPr="004F5915">
        <w:rPr>
          <w:rFonts w:ascii="Times New Roman" w:eastAsia="Times New Roman" w:hAnsi="Times New Roman"/>
          <w:lang w:eastAsia="ru-RU"/>
        </w:rPr>
        <w:t xml:space="preserve"> учебной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осуществлять индивидуальный и дифференцированный подход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держать в поле зрения слабых детей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- проводить работу с родителями: приглашать на занятия, определить задачи семьи в подготовке детей к школе 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уже в детском саду выявлять детей с ЗПР (обратиться в ПМПК)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проводить работу систематически</w:t>
      </w:r>
    </w:p>
    <w:p w:rsidR="004F5915" w:rsidRPr="004F5915" w:rsidRDefault="004F5915" w:rsidP="00245F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воспитатели дет</w:t>
      </w:r>
      <w:r w:rsidRPr="004F5915">
        <w:rPr>
          <w:rFonts w:ascii="Times New Roman" w:eastAsia="Times New Roman" w:hAnsi="Times New Roman"/>
          <w:lang w:eastAsia="ru-RU"/>
        </w:rPr>
        <w:softHyphen/>
        <w:t xml:space="preserve">ского сада посетили открытые уроки в 1 классе по программам соответствующим требованиям  ФГОС НОО, с целью изучения  форм организации учащихся на уроке в соответствии с ФГОС НОО.  </w:t>
      </w:r>
    </w:p>
    <w:p w:rsidR="004F5915" w:rsidRPr="004F5915" w:rsidRDefault="004F5915" w:rsidP="008835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Были посещены:</w:t>
      </w:r>
    </w:p>
    <w:p w:rsidR="004F5915" w:rsidRPr="004F5915" w:rsidRDefault="004F5915" w:rsidP="00245FC5">
      <w:pPr>
        <w:pStyle w:val="af0"/>
        <w:numPr>
          <w:ilvl w:val="0"/>
          <w:numId w:val="9"/>
        </w:numPr>
        <w:spacing w:before="0" w:beforeAutospacing="0" w:after="0"/>
        <w:contextualSpacing/>
        <w:jc w:val="both"/>
        <w:rPr>
          <w:sz w:val="22"/>
          <w:szCs w:val="22"/>
        </w:rPr>
      </w:pPr>
      <w:r w:rsidRPr="004F5915">
        <w:rPr>
          <w:sz w:val="22"/>
          <w:szCs w:val="22"/>
        </w:rPr>
        <w:t>Литературное чтение (обучение грамоте) – тема «Знакомство с буквой</w:t>
      </w:r>
      <w:proofErr w:type="gramStart"/>
      <w:r w:rsidRPr="004F5915">
        <w:rPr>
          <w:sz w:val="22"/>
          <w:szCs w:val="22"/>
        </w:rPr>
        <w:t xml:space="preserve"> С</w:t>
      </w:r>
      <w:proofErr w:type="gramEnd"/>
      <w:r w:rsidRPr="004F5915">
        <w:rPr>
          <w:sz w:val="22"/>
          <w:szCs w:val="22"/>
        </w:rPr>
        <w:t>, с» -  (учитель М. Е. Суханова)</w:t>
      </w:r>
    </w:p>
    <w:p w:rsidR="004F5915" w:rsidRPr="004F5915" w:rsidRDefault="004F5915" w:rsidP="00245FC5">
      <w:pPr>
        <w:pStyle w:val="af0"/>
        <w:numPr>
          <w:ilvl w:val="0"/>
          <w:numId w:val="9"/>
        </w:numPr>
        <w:spacing w:before="0" w:beforeAutospacing="0" w:after="0"/>
        <w:contextualSpacing/>
        <w:jc w:val="both"/>
        <w:rPr>
          <w:sz w:val="22"/>
          <w:szCs w:val="22"/>
        </w:rPr>
      </w:pPr>
      <w:r w:rsidRPr="004F5915">
        <w:rPr>
          <w:sz w:val="22"/>
          <w:szCs w:val="22"/>
        </w:rPr>
        <w:t>Литературное слушание – тема «</w:t>
      </w:r>
      <w:r w:rsidRPr="004F5915">
        <w:rPr>
          <w:i/>
          <w:sz w:val="22"/>
          <w:szCs w:val="22"/>
        </w:rPr>
        <w:t xml:space="preserve">Литературное слушание и работа с детскими </w:t>
      </w:r>
      <w:proofErr w:type="spellStart"/>
      <w:r w:rsidRPr="004F5915">
        <w:rPr>
          <w:i/>
          <w:sz w:val="22"/>
          <w:szCs w:val="22"/>
        </w:rPr>
        <w:t>книгами</w:t>
      </w:r>
      <w:r w:rsidRPr="004F5915">
        <w:rPr>
          <w:sz w:val="22"/>
          <w:szCs w:val="22"/>
        </w:rPr>
        <w:t>Е</w:t>
      </w:r>
      <w:proofErr w:type="spellEnd"/>
      <w:r w:rsidRPr="004F5915">
        <w:rPr>
          <w:sz w:val="22"/>
          <w:szCs w:val="22"/>
        </w:rPr>
        <w:t>. Ильина «Шум и Шумок» - (учитель М. Е. Суханова)</w:t>
      </w:r>
    </w:p>
    <w:p w:rsidR="004F5915" w:rsidRPr="004F5915" w:rsidRDefault="004F5915" w:rsidP="00245FC5">
      <w:pPr>
        <w:pStyle w:val="af0"/>
        <w:numPr>
          <w:ilvl w:val="0"/>
          <w:numId w:val="9"/>
        </w:numPr>
        <w:spacing w:before="0" w:beforeAutospacing="0" w:after="0"/>
        <w:contextualSpacing/>
        <w:jc w:val="both"/>
        <w:rPr>
          <w:sz w:val="22"/>
          <w:szCs w:val="22"/>
        </w:rPr>
      </w:pPr>
      <w:r w:rsidRPr="004F5915">
        <w:rPr>
          <w:sz w:val="22"/>
          <w:szCs w:val="22"/>
        </w:rPr>
        <w:t xml:space="preserve">Математика – тема «Составляем задачи» - (учитель М. Е. Суханова) </w:t>
      </w:r>
    </w:p>
    <w:p w:rsidR="004F5915" w:rsidRPr="004F5915" w:rsidRDefault="004F5915" w:rsidP="00883538">
      <w:pPr>
        <w:pStyle w:val="af0"/>
        <w:spacing w:before="0" w:beforeAutospacing="0" w:after="0"/>
        <w:ind w:left="720"/>
        <w:contextualSpacing/>
        <w:jc w:val="both"/>
        <w:rPr>
          <w:sz w:val="22"/>
          <w:szCs w:val="22"/>
        </w:rPr>
      </w:pPr>
      <w:r w:rsidRPr="004F5915">
        <w:rPr>
          <w:sz w:val="22"/>
          <w:szCs w:val="22"/>
        </w:rPr>
        <w:t xml:space="preserve">На данных уроках учитель начальных классов познакомил воспитателей </w:t>
      </w:r>
      <w:proofErr w:type="spellStart"/>
      <w:r w:rsidRPr="004F5915">
        <w:rPr>
          <w:sz w:val="22"/>
          <w:szCs w:val="22"/>
        </w:rPr>
        <w:t>д</w:t>
      </w:r>
      <w:proofErr w:type="spellEnd"/>
      <w:r w:rsidRPr="004F5915">
        <w:rPr>
          <w:sz w:val="22"/>
          <w:szCs w:val="22"/>
        </w:rPr>
        <w:t xml:space="preserve">/с </w:t>
      </w:r>
      <w:proofErr w:type="gramStart"/>
      <w:r w:rsidRPr="004F5915">
        <w:rPr>
          <w:sz w:val="22"/>
          <w:szCs w:val="22"/>
        </w:rPr>
        <w:t>с</w:t>
      </w:r>
      <w:proofErr w:type="gramEnd"/>
      <w:r w:rsidRPr="004F5915">
        <w:rPr>
          <w:sz w:val="22"/>
          <w:szCs w:val="22"/>
        </w:rPr>
        <w:t xml:space="preserve"> методами и приёмами, применяемыми на различных уроках в 1 классе.</w:t>
      </w:r>
    </w:p>
    <w:p w:rsidR="004F5915" w:rsidRPr="004F5915" w:rsidRDefault="004F5915" w:rsidP="00883538">
      <w:pPr>
        <w:pStyle w:val="af0"/>
        <w:spacing w:before="0" w:beforeAutospacing="0" w:after="0"/>
        <w:ind w:left="720"/>
        <w:contextualSpacing/>
        <w:jc w:val="both"/>
        <w:rPr>
          <w:sz w:val="22"/>
          <w:szCs w:val="22"/>
        </w:rPr>
      </w:pPr>
      <w:r w:rsidRPr="004F5915">
        <w:rPr>
          <w:sz w:val="22"/>
          <w:szCs w:val="22"/>
        </w:rPr>
        <w:t>Основной формой учебно-воспитательной работы в школе является урок.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proofErr w:type="gramStart"/>
      <w:r w:rsidRPr="004F5915">
        <w:rPr>
          <w:rFonts w:ascii="Times New Roman" w:hAnsi="Times New Roman"/>
        </w:rPr>
        <w:t xml:space="preserve">На уроках учитель начальной школы продолжает  применять методы и приёмы, которые используют воспитатели в детском саду (то, что описано выше), а также учитель показал, как идёт работа по определению детьми темы урока, постановка цели и задач, как учащиеся </w:t>
      </w:r>
      <w:r w:rsidRPr="004F5915">
        <w:rPr>
          <w:rFonts w:ascii="Times New Roman" w:eastAsia="Times New Roman" w:hAnsi="Times New Roman"/>
          <w:lang w:eastAsia="ru-RU"/>
        </w:rPr>
        <w:t>планируют свою работу и соблюдают последовательность её выполнения, была показана организация работы с «Листами самооценки» («Оценочными листами»), при подведении итогов работы в</w:t>
      </w:r>
      <w:proofErr w:type="gramEnd"/>
      <w:r w:rsidRPr="004F591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F5915">
        <w:rPr>
          <w:rFonts w:ascii="Times New Roman" w:eastAsia="Times New Roman" w:hAnsi="Times New Roman"/>
          <w:lang w:eastAsia="ru-RU"/>
        </w:rPr>
        <w:t>конце урока, дети называют трудности, которые у них возникли, и они сами определяют, кому и над чем надо работать, т. е. делают это осознанно, на уроках Литературного слушания дети продолжают учиться слушать и слышать, отвечают на вопросы по тексту, сами пробуют задать вопросы по услышанному, составляют модель обложки, прогнозируют, что будет дальше, на уроках учитель применяет ИКТ, продолжается работа в</w:t>
      </w:r>
      <w:proofErr w:type="gramEnd"/>
      <w:r w:rsidRPr="004F5915">
        <w:rPr>
          <w:rFonts w:ascii="Times New Roman" w:eastAsia="Times New Roman" w:hAnsi="Times New Roman"/>
          <w:lang w:eastAsia="ru-RU"/>
        </w:rPr>
        <w:t xml:space="preserve"> паре и группе, применяется метод исследования – на математике при работе над задачей.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При анализе уроков, были определены рекомендации: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- следить за дисциплиной, внимательностью, усидчивостью (на уроке шумно, дети друг друга не слышат, неверно выполняют задания, могут встать без разрешения учителя)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- не забывать про физкультминутки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- подводить итоги после каждой выполненной задачи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- проводить работу с родителями: приглашать на уроки, определить задачи семьи в обучении детей в начальной школе 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- на уроках в 1 классе применять не только учебную деятельность, но и достаточное количество игровой деятельности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проводить работу систематически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ТРУДНОСТИ: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- воспитатели: трудно научить детей объективно оценивать свою работу, работать в паре и группе (умению договариваться), работа не только с одной группой детей, отсутствие средств ИКТ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 xml:space="preserve">- учитель начальных классов: </w:t>
      </w:r>
      <w:proofErr w:type="spellStart"/>
      <w:r w:rsidRPr="004F5915">
        <w:rPr>
          <w:rFonts w:ascii="Times New Roman" w:hAnsi="Times New Roman"/>
        </w:rPr>
        <w:t>спаренность</w:t>
      </w:r>
      <w:proofErr w:type="spellEnd"/>
      <w:r w:rsidRPr="004F5915">
        <w:rPr>
          <w:rFonts w:ascii="Times New Roman" w:hAnsi="Times New Roman"/>
        </w:rPr>
        <w:t xml:space="preserve"> классов, дети с разным темпом работы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hAnsi="Times New Roman"/>
        </w:rPr>
        <w:lastRenderedPageBreak/>
        <w:t xml:space="preserve">После </w:t>
      </w:r>
      <w:proofErr w:type="spellStart"/>
      <w:r w:rsidRPr="004F5915">
        <w:rPr>
          <w:rFonts w:ascii="Times New Roman" w:hAnsi="Times New Roman"/>
        </w:rPr>
        <w:t>взаимопосещения</w:t>
      </w:r>
      <w:proofErr w:type="spellEnd"/>
      <w:r w:rsidRPr="004F5915">
        <w:rPr>
          <w:rFonts w:ascii="Times New Roman" w:hAnsi="Times New Roman"/>
        </w:rPr>
        <w:t xml:space="preserve"> занятий в детском саду и уроков в начальной школе было определено  возможное адаптированное применение «школьных методов» и приёмов на занятиях в детском саду: </w:t>
      </w:r>
      <w:r w:rsidRPr="004F5915">
        <w:rPr>
          <w:rFonts w:ascii="Times New Roman" w:eastAsia="Times New Roman" w:hAnsi="Times New Roman"/>
          <w:lang w:eastAsia="ru-RU"/>
        </w:rPr>
        <w:t>- попробовать ввести определение темы детьми, постановка цели и задач (в детском саду бывают дети, которые смогут это сделать)</w:t>
      </w:r>
    </w:p>
    <w:p w:rsidR="004F5915" w:rsidRP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на занятии Подготовка к обучению грамоте – ввести понятие «мягкий согласный звук», изучают только «твёрдый», поэтому в 1 классе у детей возникают трудности при определении «мягкого согласного звука», они его не слышат, не могут выделить</w:t>
      </w:r>
    </w:p>
    <w:p w:rsidR="004F5915" w:rsidRDefault="004F591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- попробовать организовать работу с «Листами самооценки» («Оценочными листами»)</w:t>
      </w:r>
    </w:p>
    <w:p w:rsidR="00DD3F0C" w:rsidRDefault="00DD3F0C" w:rsidP="00DD3F0C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Далее педагоги и воспитатели ознакомились с примерными программами </w:t>
      </w:r>
      <w:proofErr w:type="gramStart"/>
      <w:r>
        <w:rPr>
          <w:rFonts w:ascii="Times New Roman" w:eastAsia="Times New Roman" w:hAnsi="Times New Roman"/>
          <w:lang w:eastAsia="ru-RU"/>
        </w:rPr>
        <w:t>ДО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НОО. Проведено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с</w:t>
      </w:r>
      <w:r w:rsidRPr="004F5915">
        <w:rPr>
          <w:rFonts w:ascii="Times New Roman" w:eastAsia="Times New Roman" w:hAnsi="Times New Roman"/>
          <w:shd w:val="clear" w:color="auto" w:fill="FFFFFF"/>
          <w:lang w:eastAsia="ru-RU"/>
        </w:rPr>
        <w:t>овместное заседание по теме: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F5915">
        <w:rPr>
          <w:rFonts w:ascii="Times New Roman" w:eastAsia="Times New Roman" w:hAnsi="Times New Roman"/>
          <w:lang w:eastAsia="ru-RU"/>
        </w:rPr>
        <w:t>«Общие понимания и требования готовности ребенка к школе»</w:t>
      </w:r>
      <w:r>
        <w:rPr>
          <w:rFonts w:ascii="Times New Roman" w:eastAsia="Times New Roman" w:hAnsi="Times New Roman"/>
          <w:lang w:eastAsia="ru-RU"/>
        </w:rPr>
        <w:t>, на котором педагоги ДОУ и школы выработали общее понимание  и требования к готовности ребёнка к школе.</w:t>
      </w:r>
    </w:p>
    <w:p w:rsidR="00E42535" w:rsidRPr="004F5915" w:rsidRDefault="00E42535" w:rsidP="00E42535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proofErr w:type="spellStart"/>
      <w:r w:rsidRPr="004F5915">
        <w:rPr>
          <w:rFonts w:ascii="Times New Roman" w:eastAsia="Times New Roman" w:hAnsi="Times New Roman"/>
          <w:b/>
          <w:bCs/>
          <w:lang w:eastAsia="ru-RU"/>
        </w:rPr>
        <w:t>Взаимопосещения</w:t>
      </w:r>
      <w:proofErr w:type="spellEnd"/>
      <w:r w:rsidRPr="004F5915">
        <w:rPr>
          <w:rFonts w:ascii="Times New Roman" w:eastAsia="Times New Roman" w:hAnsi="Times New Roman"/>
          <w:b/>
          <w:bCs/>
          <w:lang w:eastAsia="ru-RU"/>
        </w:rPr>
        <w:t>:</w:t>
      </w:r>
    </w:p>
    <w:p w:rsidR="00E42535" w:rsidRPr="004F5915" w:rsidRDefault="00E42535" w:rsidP="00E4253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1) Посещение уроков в начальных классах воспитателями дет</w:t>
      </w:r>
      <w:r w:rsidRPr="004F5915">
        <w:rPr>
          <w:rFonts w:ascii="Times New Roman" w:eastAsia="Times New Roman" w:hAnsi="Times New Roman"/>
          <w:lang w:eastAsia="ru-RU"/>
        </w:rPr>
        <w:softHyphen/>
        <w:t>ского сада</w:t>
      </w:r>
    </w:p>
    <w:p w:rsidR="00DD3F0C" w:rsidRDefault="00E42535" w:rsidP="00E4253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2) Посещение открытых занятий в  дошкольном учреждении учителями начальной школы</w:t>
      </w:r>
    </w:p>
    <w:p w:rsidR="00DD3F0C" w:rsidRDefault="00E42535" w:rsidP="00883538">
      <w:pPr>
        <w:spacing w:after="0" w:line="240" w:lineRule="auto"/>
        <w:ind w:firstLine="410"/>
        <w:contextualSpacing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E42535">
        <w:rPr>
          <w:rFonts w:ascii="Times New Roman" w:eastAsia="Times New Roman" w:hAnsi="Times New Roman"/>
          <w:i/>
          <w:u w:val="single"/>
          <w:lang w:eastAsia="ru-RU"/>
        </w:rPr>
        <w:t>В январе</w:t>
      </w:r>
      <w:r>
        <w:rPr>
          <w:rFonts w:ascii="Times New Roman" w:eastAsia="Times New Roman" w:hAnsi="Times New Roman"/>
          <w:i/>
          <w:u w:val="single"/>
          <w:lang w:eastAsia="ru-RU"/>
        </w:rPr>
        <w:t>:</w:t>
      </w:r>
    </w:p>
    <w:p w:rsidR="00E42535" w:rsidRPr="002A692C" w:rsidRDefault="00E42535" w:rsidP="002A692C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Проведено с</w:t>
      </w:r>
      <w:r w:rsidRPr="00E42535">
        <w:rPr>
          <w:rFonts w:ascii="Times New Roman" w:hAnsi="Times New Roman"/>
        </w:rPr>
        <w:t>овместное заседание по теме:</w:t>
      </w:r>
      <w:r>
        <w:rPr>
          <w:rFonts w:ascii="Times New Roman" w:hAnsi="Times New Roman"/>
        </w:rPr>
        <w:t xml:space="preserve"> </w:t>
      </w:r>
      <w:r w:rsidRPr="00E42535">
        <w:rPr>
          <w:rFonts w:ascii="Times New Roman" w:hAnsi="Times New Roman"/>
        </w:rPr>
        <w:t>«Содержание и наиболее эффективные пути развития речевых умений и навыков»</w:t>
      </w:r>
      <w:r>
        <w:rPr>
          <w:rFonts w:ascii="Times New Roman" w:hAnsi="Times New Roman"/>
        </w:rPr>
        <w:t xml:space="preserve">, на котором педагоги пришли к выводу, что </w:t>
      </w:r>
      <w:r w:rsidRPr="002A692C">
        <w:rPr>
          <w:rFonts w:ascii="Times New Roman" w:hAnsi="Times New Roman"/>
        </w:rPr>
        <w:t>главная цель речевого воспитания состоит в том, чтобы ребёнок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  <w:r w:rsidR="002A692C">
        <w:rPr>
          <w:rFonts w:ascii="Times New Roman" w:hAnsi="Times New Roman"/>
        </w:rPr>
        <w:t xml:space="preserve"> И решили, что </w:t>
      </w:r>
      <w:r w:rsidR="002A692C" w:rsidRPr="002A692C">
        <w:rPr>
          <w:rFonts w:ascii="Times New Roman" w:hAnsi="Times New Roman"/>
        </w:rPr>
        <w:t>если педагоги двух ступеней образования совместно с родителями детей будут работать в едином ключе, то уровень развития речи наших воспитанников станет на несколько ступеней выше.</w:t>
      </w:r>
    </w:p>
    <w:p w:rsidR="00DD3F0C" w:rsidRDefault="002A692C" w:rsidP="002A692C">
      <w:pPr>
        <w:pStyle w:val="ac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Pr="002A692C">
        <w:rPr>
          <w:rFonts w:ascii="Times New Roman" w:eastAsia="Times New Roman" w:hAnsi="Times New Roman"/>
          <w:i/>
          <w:u w:val="single"/>
          <w:lang w:eastAsia="ru-RU"/>
        </w:rPr>
        <w:t>Февраль- май</w:t>
      </w:r>
      <w:r>
        <w:rPr>
          <w:rFonts w:ascii="Times New Roman" w:eastAsia="Times New Roman" w:hAnsi="Times New Roman"/>
          <w:i/>
          <w:u w:val="single"/>
          <w:lang w:eastAsia="ru-RU"/>
        </w:rPr>
        <w:t>:</w:t>
      </w:r>
    </w:p>
    <w:p w:rsidR="002A692C" w:rsidRDefault="002A692C" w:rsidP="002A692C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Проведено</w:t>
      </w:r>
      <w:r w:rsidRPr="004F5915">
        <w:rPr>
          <w:rFonts w:ascii="Times New Roman" w:hAnsi="Times New Roman"/>
        </w:rPr>
        <w:t xml:space="preserve"> совмест</w:t>
      </w:r>
      <w:r>
        <w:rPr>
          <w:rFonts w:ascii="Times New Roman" w:hAnsi="Times New Roman"/>
        </w:rPr>
        <w:t>ное родительское собрание</w:t>
      </w:r>
      <w:r w:rsidRPr="004F5915">
        <w:rPr>
          <w:rFonts w:ascii="Times New Roman" w:hAnsi="Times New Roman"/>
        </w:rPr>
        <w:t xml:space="preserve"> «Подготовка к школе в системе «детский сад – семья – школа»»</w:t>
      </w:r>
      <w:r>
        <w:rPr>
          <w:rFonts w:ascii="Times New Roman" w:hAnsi="Times New Roman"/>
        </w:rPr>
        <w:t>, на котором были поставлены следующие цели:</w:t>
      </w:r>
    </w:p>
    <w:p w:rsidR="002A692C" w:rsidRPr="004F5915" w:rsidRDefault="002A692C" w:rsidP="002A692C">
      <w:pPr>
        <w:spacing w:after="0" w:line="240" w:lineRule="auto"/>
        <w:contextualSpacing/>
        <w:rPr>
          <w:rFonts w:ascii="Times New Roman" w:hAnsi="Times New Roman"/>
        </w:rPr>
      </w:pPr>
      <w:r w:rsidRPr="004F5915">
        <w:rPr>
          <w:rFonts w:ascii="Times New Roman" w:hAnsi="Times New Roman"/>
        </w:rPr>
        <w:t xml:space="preserve">1. Привлечь родителей к обучению детей в школе. </w:t>
      </w:r>
    </w:p>
    <w:p w:rsidR="002A692C" w:rsidRPr="004F5915" w:rsidRDefault="002A692C" w:rsidP="002A692C">
      <w:pPr>
        <w:spacing w:after="0" w:line="240" w:lineRule="auto"/>
        <w:contextualSpacing/>
        <w:rPr>
          <w:rFonts w:ascii="Times New Roman" w:hAnsi="Times New Roman"/>
        </w:rPr>
      </w:pPr>
      <w:r w:rsidRPr="004F5915">
        <w:rPr>
          <w:rFonts w:ascii="Times New Roman" w:hAnsi="Times New Roman"/>
        </w:rPr>
        <w:t xml:space="preserve">2. Сформулировать задачи детского сада и семьи в подготовке детей к школе. </w:t>
      </w:r>
    </w:p>
    <w:p w:rsidR="002A692C" w:rsidRDefault="002A692C" w:rsidP="002A692C">
      <w:pPr>
        <w:pStyle w:val="ac"/>
        <w:jc w:val="both"/>
        <w:rPr>
          <w:rFonts w:ascii="Times New Roman" w:hAnsi="Times New Roman"/>
        </w:rPr>
      </w:pPr>
      <w:r w:rsidRPr="004F5915">
        <w:rPr>
          <w:rFonts w:ascii="Times New Roman" w:hAnsi="Times New Roman"/>
        </w:rPr>
        <w:t>3. Обозначить требования учителей к уровню подготовки выпускников детских садов к обучению в школе.</w:t>
      </w:r>
    </w:p>
    <w:p w:rsidR="004F5915" w:rsidRPr="002D74F7" w:rsidRDefault="002A692C" w:rsidP="002D7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Проведён к</w:t>
      </w:r>
      <w:r w:rsidRPr="004F5915">
        <w:rPr>
          <w:rFonts w:ascii="Times New Roman" w:hAnsi="Times New Roman"/>
        </w:rPr>
        <w:t>руглый стол “Вопросы преемственности ДОО и школы»</w:t>
      </w:r>
      <w:r>
        <w:rPr>
          <w:rFonts w:ascii="Times New Roman" w:hAnsi="Times New Roman"/>
        </w:rPr>
        <w:t>, где был</w:t>
      </w:r>
      <w:r w:rsidR="002D74F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 подведены итоги</w:t>
      </w:r>
      <w:r w:rsidR="002D74F7">
        <w:rPr>
          <w:rFonts w:ascii="Times New Roman" w:hAnsi="Times New Roman"/>
        </w:rPr>
        <w:t xml:space="preserve"> </w:t>
      </w:r>
      <w:r w:rsidRPr="002D74F7">
        <w:rPr>
          <w:rFonts w:ascii="Times New Roman" w:hAnsi="Times New Roman" w:cs="Times New Roman"/>
        </w:rPr>
        <w:t xml:space="preserve">совместной работы школы и </w:t>
      </w:r>
      <w:proofErr w:type="spellStart"/>
      <w:r w:rsidRPr="002D74F7">
        <w:rPr>
          <w:rFonts w:ascii="Times New Roman" w:hAnsi="Times New Roman" w:cs="Times New Roman"/>
        </w:rPr>
        <w:t>д</w:t>
      </w:r>
      <w:proofErr w:type="spellEnd"/>
      <w:r w:rsidRPr="002D74F7">
        <w:rPr>
          <w:rFonts w:ascii="Times New Roman" w:hAnsi="Times New Roman" w:cs="Times New Roman"/>
        </w:rPr>
        <w:t>/с по решению проблемы преемственности</w:t>
      </w:r>
      <w:r w:rsidR="002D74F7">
        <w:rPr>
          <w:rFonts w:ascii="Times New Roman" w:hAnsi="Times New Roman" w:cs="Times New Roman"/>
        </w:rPr>
        <w:t xml:space="preserve"> и </w:t>
      </w:r>
      <w:r w:rsidR="002D74F7">
        <w:rPr>
          <w:rFonts w:ascii="Times New Roman" w:hAnsi="Times New Roman"/>
        </w:rPr>
        <w:t xml:space="preserve">составлен </w:t>
      </w:r>
      <w:r w:rsidR="002D74F7" w:rsidRPr="004F5915">
        <w:rPr>
          <w:rFonts w:ascii="Times New Roman" w:hAnsi="Times New Roman"/>
        </w:rPr>
        <w:t xml:space="preserve"> примерный план совместной работы школы и </w:t>
      </w:r>
      <w:proofErr w:type="spellStart"/>
      <w:r w:rsidR="002D74F7" w:rsidRPr="004F5915">
        <w:rPr>
          <w:rFonts w:ascii="Times New Roman" w:hAnsi="Times New Roman"/>
        </w:rPr>
        <w:t>д</w:t>
      </w:r>
      <w:proofErr w:type="spellEnd"/>
      <w:r w:rsidR="002D74F7" w:rsidRPr="004F5915">
        <w:rPr>
          <w:rFonts w:ascii="Times New Roman" w:hAnsi="Times New Roman"/>
        </w:rPr>
        <w:t>/</w:t>
      </w:r>
      <w:proofErr w:type="gramStart"/>
      <w:r w:rsidR="002D74F7" w:rsidRPr="004F5915">
        <w:rPr>
          <w:rFonts w:ascii="Times New Roman" w:hAnsi="Times New Roman"/>
        </w:rPr>
        <w:t>с</w:t>
      </w:r>
      <w:proofErr w:type="gramEnd"/>
      <w:r w:rsidR="002D74F7" w:rsidRPr="004F5915">
        <w:rPr>
          <w:rFonts w:ascii="Times New Roman" w:hAnsi="Times New Roman"/>
        </w:rPr>
        <w:t xml:space="preserve"> на </w:t>
      </w:r>
      <w:r w:rsidR="002D74F7">
        <w:rPr>
          <w:rFonts w:ascii="Times New Roman" w:hAnsi="Times New Roman"/>
        </w:rPr>
        <w:t>будущий учебный год.</w:t>
      </w:r>
    </w:p>
    <w:p w:rsidR="004F5915" w:rsidRPr="004F5915" w:rsidRDefault="004F5915" w:rsidP="0088353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lang w:eastAsia="ru-RU"/>
        </w:rPr>
      </w:pPr>
    </w:p>
    <w:p w:rsidR="004F5915" w:rsidRPr="004F5915" w:rsidRDefault="004F5915" w:rsidP="00883538">
      <w:pPr>
        <w:pStyle w:val="af0"/>
        <w:shd w:val="clear" w:color="auto" w:fill="FFFFFF"/>
        <w:spacing w:before="0" w:beforeAutospacing="0" w:after="0"/>
        <w:contextualSpacing/>
        <w:jc w:val="both"/>
        <w:rPr>
          <w:b/>
          <w:bCs/>
          <w:color w:val="000000"/>
          <w:sz w:val="22"/>
          <w:szCs w:val="22"/>
        </w:rPr>
      </w:pPr>
      <w:r w:rsidRPr="004F5915">
        <w:rPr>
          <w:b/>
          <w:bCs/>
          <w:color w:val="000000"/>
          <w:sz w:val="22"/>
          <w:szCs w:val="22"/>
        </w:rPr>
        <w:t>Результаты:</w:t>
      </w:r>
    </w:p>
    <w:p w:rsidR="004F5915" w:rsidRPr="004F5915" w:rsidRDefault="004F5915" w:rsidP="00883538">
      <w:pPr>
        <w:pStyle w:val="af0"/>
        <w:shd w:val="clear" w:color="auto" w:fill="FFFFFF"/>
        <w:spacing w:before="0" w:beforeAutospacing="0" w:after="0"/>
        <w:ind w:firstLine="708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 xml:space="preserve">Проведённая работа была направлена на плодотворное сотрудничество воспитателей, учителей и детей. </w:t>
      </w:r>
    </w:p>
    <w:p w:rsidR="004F5915" w:rsidRPr="004F5915" w:rsidRDefault="004F5915" w:rsidP="00245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Объединение интересов ДОУ и школы в вопросах обучения,  воспитания и развития  детей дошкольного возраста.</w:t>
      </w:r>
    </w:p>
    <w:p w:rsidR="004F5915" w:rsidRPr="004F5915" w:rsidRDefault="004F5915" w:rsidP="00245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>Согласование единых задач и требований воспитания, обучения и развития на уровне дошкольных групп и начальной школы.</w:t>
      </w:r>
    </w:p>
    <w:p w:rsidR="004F5915" w:rsidRPr="004F5915" w:rsidRDefault="004F5915" w:rsidP="00245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4F5915">
        <w:rPr>
          <w:rFonts w:ascii="Times New Roman" w:eastAsia="Times New Roman" w:hAnsi="Times New Roman"/>
          <w:lang w:eastAsia="ru-RU"/>
        </w:rPr>
        <w:t xml:space="preserve"> Развитие личности ребенка в </w:t>
      </w:r>
      <w:proofErr w:type="spellStart"/>
      <w:r w:rsidRPr="004F5915">
        <w:rPr>
          <w:rFonts w:ascii="Times New Roman" w:eastAsia="Times New Roman" w:hAnsi="Times New Roman"/>
          <w:lang w:eastAsia="ru-RU"/>
        </w:rPr>
        <w:t>воспитательно</w:t>
      </w:r>
      <w:proofErr w:type="spellEnd"/>
      <w:r w:rsidRPr="004F5915">
        <w:rPr>
          <w:rFonts w:ascii="Times New Roman" w:eastAsia="Times New Roman" w:hAnsi="Times New Roman"/>
          <w:lang w:eastAsia="ru-RU"/>
        </w:rPr>
        <w:t xml:space="preserve"> - образовательном процессе, развитие его </w:t>
      </w:r>
      <w:proofErr w:type="spellStart"/>
      <w:r w:rsidRPr="004F5915">
        <w:rPr>
          <w:rFonts w:ascii="Times New Roman" w:eastAsia="Times New Roman" w:hAnsi="Times New Roman"/>
          <w:lang w:eastAsia="ru-RU"/>
        </w:rPr>
        <w:t>общеинтеллектуальных</w:t>
      </w:r>
      <w:proofErr w:type="spellEnd"/>
      <w:r w:rsidRPr="004F5915">
        <w:rPr>
          <w:rFonts w:ascii="Times New Roman" w:eastAsia="Times New Roman" w:hAnsi="Times New Roman"/>
          <w:lang w:eastAsia="ru-RU"/>
        </w:rPr>
        <w:t xml:space="preserve"> и коммуникативных умений, </w:t>
      </w:r>
      <w:proofErr w:type="spellStart"/>
      <w:r w:rsidRPr="004F5915">
        <w:rPr>
          <w:rFonts w:ascii="Times New Roman" w:eastAsia="Times New Roman" w:hAnsi="Times New Roman"/>
          <w:lang w:eastAsia="ru-RU"/>
        </w:rPr>
        <w:t>креативности</w:t>
      </w:r>
      <w:proofErr w:type="spellEnd"/>
      <w:r w:rsidRPr="004F5915">
        <w:rPr>
          <w:rFonts w:ascii="Times New Roman" w:eastAsia="Times New Roman" w:hAnsi="Times New Roman"/>
          <w:lang w:eastAsia="ru-RU"/>
        </w:rPr>
        <w:t>, инициативности, любознательности, самосознания и самооценки.</w:t>
      </w:r>
    </w:p>
    <w:p w:rsidR="004F5915" w:rsidRPr="004F5915" w:rsidRDefault="004F5915" w:rsidP="00883538">
      <w:pPr>
        <w:pStyle w:val="af0"/>
        <w:shd w:val="clear" w:color="auto" w:fill="FFFFFF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>Учителя школы имели возможность:</w:t>
      </w:r>
    </w:p>
    <w:p w:rsidR="004F5915" w:rsidRPr="004F5915" w:rsidRDefault="004F5915" w:rsidP="00245FC5">
      <w:pPr>
        <w:pStyle w:val="af0"/>
        <w:numPr>
          <w:ilvl w:val="0"/>
          <w:numId w:val="11"/>
        </w:numPr>
        <w:shd w:val="clear" w:color="auto" w:fill="FFFFFF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>ближе познакомиться с формами, методами и приёмами работы, которые используются в детском саду.</w:t>
      </w:r>
    </w:p>
    <w:p w:rsidR="004F5915" w:rsidRPr="004F5915" w:rsidRDefault="004F5915" w:rsidP="00883538">
      <w:pPr>
        <w:pStyle w:val="af0"/>
        <w:shd w:val="clear" w:color="auto" w:fill="FFFFFF"/>
        <w:spacing w:before="0" w:beforeAutospacing="0" w:after="0"/>
        <w:ind w:left="72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>Воспитатели имели возможность:</w:t>
      </w:r>
    </w:p>
    <w:p w:rsidR="004F5915" w:rsidRPr="004F5915" w:rsidRDefault="004F5915" w:rsidP="00245FC5">
      <w:pPr>
        <w:pStyle w:val="af0"/>
        <w:numPr>
          <w:ilvl w:val="0"/>
          <w:numId w:val="10"/>
        </w:numPr>
        <w:shd w:val="clear" w:color="auto" w:fill="FFFFFF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>ближе познакомиться с формами, методами и приёмами работы, которые используются в начальной школе</w:t>
      </w:r>
    </w:p>
    <w:p w:rsidR="004F5915" w:rsidRPr="004F5915" w:rsidRDefault="004F5915" w:rsidP="00245FC5">
      <w:pPr>
        <w:pStyle w:val="af0"/>
        <w:numPr>
          <w:ilvl w:val="0"/>
          <w:numId w:val="11"/>
        </w:numPr>
        <w:shd w:val="clear" w:color="auto" w:fill="FFFFFF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lastRenderedPageBreak/>
        <w:t xml:space="preserve">увидеть, как работают их выпускники детского сада на уроках, как применяют полученные ими знания и умения, </w:t>
      </w:r>
      <w:r w:rsidRPr="004F5915">
        <w:rPr>
          <w:rStyle w:val="c0"/>
          <w:color w:val="000000"/>
          <w:sz w:val="22"/>
          <w:szCs w:val="22"/>
        </w:rPr>
        <w:t xml:space="preserve">насколько у детей сформированы навыки учебной деятельности. </w:t>
      </w:r>
    </w:p>
    <w:p w:rsidR="004F5915" w:rsidRPr="004F5915" w:rsidRDefault="004F5915" w:rsidP="00883538">
      <w:pPr>
        <w:pStyle w:val="af0"/>
        <w:shd w:val="clear" w:color="auto" w:fill="FFFFFF"/>
        <w:spacing w:before="0" w:beforeAutospacing="0" w:after="0"/>
        <w:contextualSpacing/>
        <w:jc w:val="both"/>
        <w:rPr>
          <w:color w:val="000000"/>
          <w:sz w:val="22"/>
          <w:szCs w:val="22"/>
        </w:rPr>
      </w:pPr>
      <w:r w:rsidRPr="004F5915">
        <w:rPr>
          <w:color w:val="000000"/>
          <w:sz w:val="22"/>
          <w:szCs w:val="22"/>
        </w:rPr>
        <w:t> </w:t>
      </w:r>
      <w:r w:rsidRPr="004F5915">
        <w:rPr>
          <w:color w:val="000000"/>
          <w:sz w:val="22"/>
          <w:szCs w:val="22"/>
        </w:rPr>
        <w:tab/>
        <w:t>Анализ проведённой работы подтверждает правильность выбранных направлений в решении преемственности между детским садом и школой. Они актуальны, помогают понять воспитателю и учителю друг друга, а нашим детям – войти в школьный мир безболезненно и спокойно.</w:t>
      </w:r>
    </w:p>
    <w:p w:rsidR="004F5915" w:rsidRPr="004754FA" w:rsidRDefault="004F5915" w:rsidP="00883538">
      <w:pPr>
        <w:pStyle w:val="af0"/>
        <w:shd w:val="clear" w:color="auto" w:fill="FFFFFF"/>
        <w:spacing w:before="0" w:beforeAutospacing="0" w:after="0"/>
        <w:ind w:firstLine="709"/>
        <w:contextualSpacing/>
        <w:jc w:val="both"/>
        <w:rPr>
          <w:b/>
          <w:bCs/>
          <w:sz w:val="22"/>
          <w:szCs w:val="22"/>
        </w:rPr>
      </w:pPr>
      <w:r w:rsidRPr="004754FA">
        <w:rPr>
          <w:b/>
          <w:bCs/>
          <w:color w:val="000000"/>
          <w:sz w:val="22"/>
          <w:szCs w:val="22"/>
        </w:rPr>
        <w:t xml:space="preserve">Нужно продолжить совместную работу группы по осуществлению преемственности на уровнях дошкольного и начального общего образования, взяв более узкую тему для изучения. </w:t>
      </w:r>
    </w:p>
    <w:p w:rsidR="002D74F7" w:rsidRDefault="002D74F7" w:rsidP="0088353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F5966" w:rsidRDefault="001539A3" w:rsidP="0088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754FA">
        <w:rPr>
          <w:rFonts w:ascii="Times New Roman" w:hAnsi="Times New Roman" w:cs="Times New Roman"/>
          <w:b/>
        </w:rPr>
        <w:t>3.2. Мониторинг качества образования</w:t>
      </w:r>
    </w:p>
    <w:p w:rsidR="008F5966" w:rsidRPr="00883538" w:rsidRDefault="008F5966" w:rsidP="0088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highlight w:val="yellow"/>
        </w:rPr>
      </w:pPr>
      <w:r w:rsidRPr="00883538">
        <w:rPr>
          <w:rFonts w:ascii="Times New Roman" w:hAnsi="Times New Roman" w:cs="Times New Roman"/>
          <w:b/>
        </w:rPr>
        <w:t>3.2.1.</w:t>
      </w:r>
      <w:r w:rsidRPr="00883538">
        <w:rPr>
          <w:rFonts w:ascii="Times New Roman" w:hAnsi="Times New Roman" w:cs="Times New Roman"/>
          <w:b/>
          <w:bCs/>
          <w:i/>
          <w:iCs/>
          <w:szCs w:val="20"/>
        </w:rPr>
        <w:t>Качество знаний по классам</w:t>
      </w:r>
    </w:p>
    <w:tbl>
      <w:tblPr>
        <w:tblW w:w="0" w:type="auto"/>
        <w:jc w:val="center"/>
        <w:tblInd w:w="-3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6"/>
        <w:gridCol w:w="709"/>
        <w:gridCol w:w="567"/>
        <w:gridCol w:w="709"/>
        <w:gridCol w:w="826"/>
        <w:gridCol w:w="801"/>
        <w:gridCol w:w="851"/>
        <w:gridCol w:w="992"/>
        <w:gridCol w:w="851"/>
        <w:gridCol w:w="850"/>
        <w:gridCol w:w="1134"/>
        <w:gridCol w:w="1012"/>
      </w:tblGrid>
      <w:tr w:rsidR="00B07D66" w:rsidTr="00B07D66">
        <w:trPr>
          <w:trHeight w:val="1012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Итого</w:t>
            </w:r>
          </w:p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 xml:space="preserve">в 1-4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</w:rPr>
              <w:t>.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Итого</w:t>
            </w:r>
          </w:p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 xml:space="preserve">в 5-9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школа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 xml:space="preserve">% успешности 2019-20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</w:rPr>
              <w:t>.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27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30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отличники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 xml:space="preserve">% успешности 2020-21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</w:rPr>
              <w:t>.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36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36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отличники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 xml:space="preserve">% успешности 2021-22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</w:rPr>
              <w:t>.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50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kern w:val="1"/>
              </w:rPr>
              <w:t>31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33</w:t>
            </w:r>
          </w:p>
        </w:tc>
      </w:tr>
      <w:tr w:rsidR="00B07D66" w:rsidTr="00B07D66">
        <w:trPr>
          <w:trHeight w:val="40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отличники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1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7D66" w:rsidRDefault="00B07D66" w:rsidP="00B07D66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kern w:val="1"/>
              </w:rPr>
              <w:t>2</w:t>
            </w:r>
          </w:p>
        </w:tc>
      </w:tr>
    </w:tbl>
    <w:p w:rsidR="008F5966" w:rsidRDefault="008F5966" w:rsidP="00B07D66">
      <w:pPr>
        <w:spacing w:after="0" w:line="240" w:lineRule="auto"/>
        <w:contextualSpacing/>
        <w:jc w:val="center"/>
      </w:pPr>
    </w:p>
    <w:p w:rsidR="00B07D66" w:rsidRDefault="00B07D66" w:rsidP="00B07D66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Таким образом, 2021 – 2022 учебный год успешно закончили все обучающиеся школы, что составляет 100% успеваемости, 9 учеников закончили учебный год на «4» и «5», что составляет 33% качества образования. Данный процент качества знаний и успеваемости по сравнению с предыдущим годом понизился  на 3 %. Из 9 обучающихся 2 человека закончили год с отличной успеваемостью: во 2 классе – Дудин Матвей, в 4 классе  Плотникова Анастасия.</w:t>
      </w:r>
    </w:p>
    <w:p w:rsidR="00B07D66" w:rsidRDefault="00B07D66" w:rsidP="00B07D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b/>
        </w:rPr>
        <w:t>Следовательно, в следующем учебном году необходимо особое внимание уделить детям с низкими способностями и детям с ОВЗ: организации работы на уроках и системе оценивания. Также необходимо работать и над повышением мотивации к обучению детей и родителей: организовать работу с обучающимися родителями (классные собрания, вопросы на общешкольных родительских собраниях и др. формы работы), где освещать вопросы  качества знаний и важности получения общего образования.</w:t>
      </w:r>
    </w:p>
    <w:p w:rsidR="00B07D66" w:rsidRDefault="00B07D66" w:rsidP="00B07D66">
      <w:pPr>
        <w:pStyle w:val="af1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8F5966" w:rsidRPr="004754FA" w:rsidRDefault="008F5966" w:rsidP="00B07D66">
      <w:pPr>
        <w:pStyle w:val="af1"/>
        <w:contextualSpacing/>
        <w:jc w:val="both"/>
        <w:rPr>
          <w:b/>
          <w:sz w:val="22"/>
          <w:szCs w:val="22"/>
        </w:rPr>
      </w:pPr>
      <w:r w:rsidRPr="004754FA">
        <w:rPr>
          <w:b/>
          <w:bCs/>
          <w:i/>
          <w:iCs/>
          <w:sz w:val="22"/>
          <w:szCs w:val="22"/>
        </w:rPr>
        <w:lastRenderedPageBreak/>
        <w:t>3.2.2.Успеваемость и качество знаний  по предметам.</w:t>
      </w:r>
    </w:p>
    <w:p w:rsidR="008F5966" w:rsidRDefault="008F5966" w:rsidP="00883538">
      <w:pPr>
        <w:pStyle w:val="af1"/>
        <w:ind w:left="644"/>
        <w:contextualSpacing/>
        <w:rPr>
          <w:b/>
          <w:bCs/>
          <w:i/>
          <w:iCs/>
          <w:szCs w:val="20"/>
        </w:rPr>
      </w:pPr>
    </w:p>
    <w:tbl>
      <w:tblPr>
        <w:tblW w:w="0" w:type="auto"/>
        <w:jc w:val="center"/>
        <w:tblInd w:w="-2045" w:type="dxa"/>
        <w:tblLayout w:type="fixed"/>
        <w:tblLook w:val="0000"/>
      </w:tblPr>
      <w:tblGrid>
        <w:gridCol w:w="3945"/>
        <w:gridCol w:w="1844"/>
        <w:gridCol w:w="1865"/>
        <w:gridCol w:w="1865"/>
        <w:gridCol w:w="1876"/>
      </w:tblGrid>
      <w:tr w:rsidR="00B07D66" w:rsidTr="00B07D66">
        <w:trPr>
          <w:jc w:val="center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«4» и «5» (%)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Не успевают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</w:tr>
      <w:tr w:rsidR="00B07D66" w:rsidTr="00B07D66">
        <w:trPr>
          <w:jc w:val="center"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2020-2021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2021-2022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2020-2021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2021-2022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родной язык (русский)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родная литература (русская)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81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иностранный язык (англ.)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второй иностранный язык (</w:t>
            </w:r>
            <w:proofErr w:type="spellStart"/>
            <w:r>
              <w:rPr>
                <w:rFonts w:ascii="Times New Roman" w:eastAsia="Times New Roman" w:hAnsi="Times New Roman"/>
              </w:rPr>
              <w:t>фран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 xml:space="preserve"> информатика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72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ОБЖ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64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71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88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90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 xml:space="preserve">технология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96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07D66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97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8F5966" w:rsidRDefault="008F5966" w:rsidP="00883538">
      <w:pPr>
        <w:spacing w:after="0" w:line="240" w:lineRule="auto"/>
        <w:contextualSpacing/>
      </w:pPr>
    </w:p>
    <w:p w:rsidR="00B07D66" w:rsidRDefault="00B07D66" w:rsidP="00B07D6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</w:t>
      </w:r>
      <w:r>
        <w:rPr>
          <w:rFonts w:ascii="Times New Roman" w:eastAsia="Times New Roman" w:hAnsi="Times New Roman"/>
        </w:rPr>
        <w:t xml:space="preserve">Анализируя успеваемость по предметам, можно отметить высокое качество знаний по предметам: русский язык, родной язык (русский), </w:t>
      </w:r>
      <w:proofErr w:type="spellStart"/>
      <w:r>
        <w:rPr>
          <w:rFonts w:ascii="Times New Roman" w:eastAsia="Times New Roman" w:hAnsi="Times New Roman"/>
        </w:rPr>
        <w:t>литература</w:t>
      </w:r>
      <w:proofErr w:type="gramStart"/>
      <w:r>
        <w:rPr>
          <w:rFonts w:ascii="Times New Roman" w:eastAsia="Times New Roman" w:hAnsi="Times New Roman"/>
        </w:rPr>
        <w:t>,р</w:t>
      </w:r>
      <w:proofErr w:type="gramEnd"/>
      <w:r>
        <w:rPr>
          <w:rFonts w:ascii="Times New Roman" w:eastAsia="Times New Roman" w:hAnsi="Times New Roman"/>
        </w:rPr>
        <w:t>одная</w:t>
      </w:r>
      <w:proofErr w:type="spellEnd"/>
      <w:r>
        <w:rPr>
          <w:rFonts w:ascii="Times New Roman" w:eastAsia="Times New Roman" w:hAnsi="Times New Roman"/>
        </w:rPr>
        <w:t xml:space="preserve"> литература (русская), иностранный язык (англ.),  информатика, окружающему миру, биологии, географии, музыке, </w:t>
      </w:r>
      <w:r>
        <w:rPr>
          <w:rFonts w:ascii="Times New Roman" w:eastAsia="Times New Roman" w:hAnsi="Times New Roman"/>
          <w:bCs/>
          <w:iCs/>
        </w:rPr>
        <w:t xml:space="preserve">изобразительное искусство, </w:t>
      </w:r>
      <w:r>
        <w:rPr>
          <w:rFonts w:ascii="Times New Roman" w:eastAsia="Times New Roman" w:hAnsi="Times New Roman"/>
        </w:rPr>
        <w:t>технология, ОБЖ, физическая культура ( от 60% до 100%). За последние 2 года  наметилась тенденция на его снижение по иностранному языку (</w:t>
      </w:r>
      <w:proofErr w:type="spellStart"/>
      <w:r>
        <w:rPr>
          <w:rFonts w:ascii="Times New Roman" w:eastAsia="Times New Roman" w:hAnsi="Times New Roman"/>
        </w:rPr>
        <w:t>анг</w:t>
      </w:r>
      <w:proofErr w:type="spellEnd"/>
      <w:r>
        <w:rPr>
          <w:rFonts w:ascii="Times New Roman" w:eastAsia="Times New Roman" w:hAnsi="Times New Roman"/>
        </w:rPr>
        <w:t xml:space="preserve">., франц.), истории, физике. Стабильное качество знаний остаётся по химии. </w:t>
      </w:r>
      <w:proofErr w:type="gramStart"/>
      <w:r>
        <w:rPr>
          <w:rFonts w:ascii="Times New Roman" w:eastAsia="Times New Roman" w:hAnsi="Times New Roman"/>
        </w:rPr>
        <w:t>Неуспевающих</w:t>
      </w:r>
      <w:proofErr w:type="gramEnd"/>
      <w:r>
        <w:rPr>
          <w:rFonts w:ascii="Times New Roman" w:eastAsia="Times New Roman" w:hAnsi="Times New Roman"/>
        </w:rPr>
        <w:t xml:space="preserve"> в этом учебном году нет.</w:t>
      </w:r>
    </w:p>
    <w:p w:rsidR="00B07D66" w:rsidRDefault="00B07D66" w:rsidP="00B07D6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Рекомендации</w:t>
      </w:r>
      <w:r>
        <w:rPr>
          <w:rFonts w:ascii="Times New Roman" w:eastAsia="Times New Roman" w:hAnsi="Times New Roman"/>
        </w:rPr>
        <w:t>: учителям – предметникам проанализировать причины спада качества знаний и наметить пути по его повышению через использование современных форм, методов и приемов работы на уроке, через организацию урока, через индивидуальные консультации с обучающимися, их родителями.</w:t>
      </w:r>
    </w:p>
    <w:p w:rsidR="004E3D65" w:rsidRPr="00B07D66" w:rsidRDefault="004E3D65" w:rsidP="00B07D66">
      <w:pPr>
        <w:pStyle w:val="af1"/>
        <w:rPr>
          <w:b/>
          <w:bCs/>
          <w:sz w:val="22"/>
          <w:szCs w:val="20"/>
        </w:rPr>
      </w:pPr>
    </w:p>
    <w:p w:rsidR="00B07D66" w:rsidRDefault="00B07D66" w:rsidP="00B07D66">
      <w:pPr>
        <w:pStyle w:val="af1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8F5966" w:rsidRPr="004754FA" w:rsidRDefault="008F5966" w:rsidP="00B07D66">
      <w:pPr>
        <w:pStyle w:val="af1"/>
        <w:contextualSpacing/>
        <w:rPr>
          <w:i/>
          <w:sz w:val="22"/>
          <w:szCs w:val="22"/>
        </w:rPr>
      </w:pPr>
      <w:r w:rsidRPr="004754FA">
        <w:rPr>
          <w:b/>
          <w:bCs/>
          <w:i/>
          <w:sz w:val="22"/>
          <w:szCs w:val="22"/>
        </w:rPr>
        <w:lastRenderedPageBreak/>
        <w:t>3.2.</w:t>
      </w:r>
      <w:r w:rsidRPr="004754FA">
        <w:rPr>
          <w:b/>
          <w:bCs/>
          <w:i/>
          <w:sz w:val="22"/>
          <w:szCs w:val="22"/>
          <w:lang w:val="en-US"/>
        </w:rPr>
        <w:t>3</w:t>
      </w:r>
      <w:r w:rsidRPr="004754FA">
        <w:rPr>
          <w:b/>
          <w:bCs/>
          <w:i/>
          <w:sz w:val="22"/>
          <w:szCs w:val="22"/>
        </w:rPr>
        <w:t>. Качество преподавания по учителям.</w:t>
      </w:r>
    </w:p>
    <w:p w:rsidR="008F5966" w:rsidRDefault="008F5966" w:rsidP="00883538">
      <w:pPr>
        <w:spacing w:after="0" w:line="240" w:lineRule="auto"/>
        <w:contextualSpacing/>
      </w:pPr>
    </w:p>
    <w:tbl>
      <w:tblPr>
        <w:tblW w:w="0" w:type="auto"/>
        <w:jc w:val="center"/>
        <w:tblInd w:w="-3010" w:type="dxa"/>
        <w:tblLayout w:type="fixed"/>
        <w:tblLook w:val="0000"/>
      </w:tblPr>
      <w:tblGrid>
        <w:gridCol w:w="2631"/>
        <w:gridCol w:w="3592"/>
        <w:gridCol w:w="3274"/>
        <w:gridCol w:w="1559"/>
        <w:gridCol w:w="1687"/>
      </w:tblGrid>
      <w:tr w:rsidR="00B07D66" w:rsidTr="00BF312A">
        <w:trPr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«4» и «5» (%)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успевают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</w:tr>
      <w:tr w:rsidR="00B07D66" w:rsidTr="00BF312A">
        <w:trPr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2021-2022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Акентьева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р.яз.- 50%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 (русский)- 91%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р.яз.- 60%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 (русский)- 65%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Воронина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р.яз.- 53%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лит.- 52%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 (русский)- 70%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родная лит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усская)- 57%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р.яз.- 50%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лит.- 60%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 (русский)- 50%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родная лит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усская)- 86%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RPr="00E35AA3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Зязина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С.Н.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геогр.-68%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биол.- 60%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изо - 88%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геогр.-60%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биол.- 64%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изо - 89%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Иутинская</w:t>
            </w:r>
            <w:proofErr w:type="spellEnd"/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Т.С.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Климов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</w:rPr>
              <w:t>.- 100%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ОБЖ.- 58%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</w:rPr>
              <w:t>техн.-100%</w:t>
            </w:r>
          </w:p>
          <w:p w:rsidR="00B07D66" w:rsidRDefault="00B07D66" w:rsidP="00B07D6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0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</w:rPr>
              <w:t>.- 98%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ОБЖ.- 67%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</w:rPr>
              <w:t>техн.-100%</w:t>
            </w:r>
          </w:p>
          <w:p w:rsidR="00B07D66" w:rsidRDefault="00B07D66" w:rsidP="00B07D6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Лапина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матем.-41%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алг</w:t>
            </w:r>
            <w:proofErr w:type="spellEnd"/>
            <w:r>
              <w:rPr>
                <w:rFonts w:ascii="Times New Roman" w:eastAsia="Times New Roman" w:hAnsi="Times New Roman"/>
              </w:rPr>
              <w:t>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геом.- 50%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</w:rPr>
              <w:t>.- 88%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матем.-20%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алг</w:t>
            </w:r>
            <w:proofErr w:type="spellEnd"/>
            <w:r>
              <w:rPr>
                <w:rFonts w:ascii="Times New Roman" w:eastAsia="Times New Roman" w:hAnsi="Times New Roman"/>
              </w:rPr>
              <w:t>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геом.- 50%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</w:rPr>
              <w:t>.- 100%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Мартюкова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химия- 42%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физика -44%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Мартюкова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</w:rPr>
              <w:t>з.-61%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вт.ин</w:t>
            </w:r>
            <w:proofErr w:type="gramStart"/>
            <w:r>
              <w:rPr>
                <w:rFonts w:ascii="Times New Roman" w:eastAsia="Times New Roman" w:hAnsi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.- 45%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инфор</w:t>
            </w:r>
            <w:proofErr w:type="spellEnd"/>
            <w:r>
              <w:rPr>
                <w:rFonts w:ascii="Times New Roman" w:eastAsia="Times New Roman" w:hAnsi="Times New Roman"/>
              </w:rPr>
              <w:t>.- 93%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65%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</w:rPr>
              <w:t>з.-60%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вт.ин</w:t>
            </w:r>
            <w:proofErr w:type="gramStart"/>
            <w:r>
              <w:rPr>
                <w:rFonts w:ascii="Times New Roman" w:eastAsia="Times New Roman" w:hAnsi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.- 35%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инфор</w:t>
            </w:r>
            <w:proofErr w:type="spellEnd"/>
            <w:r>
              <w:rPr>
                <w:rFonts w:ascii="Times New Roman" w:eastAsia="Times New Roman" w:hAnsi="Times New Roman"/>
              </w:rPr>
              <w:t>.- 100%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Суханова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М.Е.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B07D66" w:rsidTr="00BF312A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Шамахова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истор</w:t>
            </w:r>
            <w:proofErr w:type="spellEnd"/>
            <w:r>
              <w:rPr>
                <w:rFonts w:ascii="Times New Roman" w:eastAsia="Times New Roman" w:hAnsi="Times New Roman"/>
              </w:rPr>
              <w:t>.- 45%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0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общесв</w:t>
            </w:r>
            <w:proofErr w:type="spellEnd"/>
            <w:r>
              <w:rPr>
                <w:rFonts w:ascii="Times New Roman" w:eastAsia="Times New Roman" w:hAnsi="Times New Roman"/>
              </w:rPr>
              <w:t>.- 41%</w:t>
            </w:r>
          </w:p>
          <w:p w:rsidR="00B07D66" w:rsidRDefault="00B07D66" w:rsidP="00B07D6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0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истор</w:t>
            </w:r>
            <w:proofErr w:type="spellEnd"/>
            <w:r>
              <w:rPr>
                <w:rFonts w:ascii="Times New Roman" w:eastAsia="Times New Roman" w:hAnsi="Times New Roman"/>
              </w:rPr>
              <w:t>.- 40%</w:t>
            </w:r>
          </w:p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0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общесв</w:t>
            </w:r>
            <w:proofErr w:type="spellEnd"/>
            <w:r>
              <w:rPr>
                <w:rFonts w:ascii="Times New Roman" w:eastAsia="Times New Roman" w:hAnsi="Times New Roman"/>
              </w:rPr>
              <w:t>.- 43%</w:t>
            </w:r>
          </w:p>
          <w:p w:rsidR="00B07D66" w:rsidRDefault="00B07D66" w:rsidP="00B07D6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66" w:rsidRDefault="00B07D66" w:rsidP="00B07D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4E3D65" w:rsidRDefault="004E3D65" w:rsidP="00883538">
      <w:pPr>
        <w:spacing w:after="0" w:line="240" w:lineRule="auto"/>
        <w:contextualSpacing/>
      </w:pPr>
    </w:p>
    <w:p w:rsidR="004E3D65" w:rsidRDefault="004E3D65" w:rsidP="00883538">
      <w:pPr>
        <w:spacing w:after="0" w:line="240" w:lineRule="auto"/>
        <w:contextualSpacing/>
      </w:pPr>
    </w:p>
    <w:p w:rsidR="004E3D65" w:rsidRDefault="004E3D65" w:rsidP="00883538">
      <w:pPr>
        <w:spacing w:after="0" w:line="240" w:lineRule="auto"/>
        <w:contextualSpacing/>
      </w:pPr>
    </w:p>
    <w:p w:rsidR="00BF312A" w:rsidRDefault="00BF312A" w:rsidP="00BF3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Анализируя качество преподавания по учителям, можно отметить, что за последние2 года качество знаний снизилось у </w:t>
      </w:r>
      <w:proofErr w:type="spellStart"/>
      <w:r>
        <w:rPr>
          <w:rFonts w:ascii="Times New Roman" w:eastAsia="Times New Roman" w:hAnsi="Times New Roman"/>
          <w:color w:val="000000"/>
        </w:rPr>
        <w:t>Акентьевой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О.В</w:t>
      </w:r>
      <w:r w:rsidRPr="006B410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по родному языку (русскому), Ворониной Н.А. по русскому языку</w:t>
      </w:r>
      <w:proofErr w:type="gramStart"/>
      <w:r>
        <w:rPr>
          <w:rFonts w:ascii="Times New Roman" w:eastAsia="Times New Roman" w:hAnsi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</w:rPr>
        <w:t xml:space="preserve"> Лапиной Л.А. по математике, </w:t>
      </w:r>
      <w:proofErr w:type="spellStart"/>
      <w:r>
        <w:rPr>
          <w:rFonts w:ascii="Times New Roman" w:eastAsia="Times New Roman" w:hAnsi="Times New Roman"/>
          <w:color w:val="000000"/>
        </w:rPr>
        <w:t>Мартюковой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О.С. по иностранным языкам, </w:t>
      </w:r>
      <w:proofErr w:type="spellStart"/>
      <w:r>
        <w:rPr>
          <w:rFonts w:ascii="Times New Roman" w:eastAsia="Times New Roman" w:hAnsi="Times New Roman"/>
          <w:color w:val="000000"/>
        </w:rPr>
        <w:t>Зязиной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С.Н. по географии, </w:t>
      </w:r>
      <w:proofErr w:type="spellStart"/>
      <w:r>
        <w:rPr>
          <w:rFonts w:ascii="Times New Roman" w:eastAsia="Times New Roman" w:hAnsi="Times New Roman"/>
          <w:color w:val="000000"/>
        </w:rPr>
        <w:t>Иутинской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Т.С., Климова С.А. по физкультуре, </w:t>
      </w:r>
      <w:proofErr w:type="spellStart"/>
      <w:r>
        <w:rPr>
          <w:rFonts w:ascii="Times New Roman" w:eastAsia="Times New Roman" w:hAnsi="Times New Roman"/>
          <w:color w:val="000000"/>
        </w:rPr>
        <w:t>Шамаховой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Е.В. по истории.</w:t>
      </w:r>
    </w:p>
    <w:p w:rsidR="00BF312A" w:rsidRDefault="00BF312A" w:rsidP="00BF3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</w:t>
      </w:r>
      <w:proofErr w:type="gramStart"/>
      <w:r>
        <w:rPr>
          <w:rFonts w:ascii="Times New Roman" w:eastAsia="Times New Roman" w:hAnsi="Times New Roman"/>
          <w:color w:val="000000"/>
        </w:rPr>
        <w:t xml:space="preserve">Повысилось – Ворониной Н.А. по литературе и родной литературе (русской), </w:t>
      </w:r>
      <w:proofErr w:type="spellStart"/>
      <w:r>
        <w:rPr>
          <w:rFonts w:ascii="Times New Roman" w:eastAsia="Times New Roman" w:hAnsi="Times New Roman"/>
          <w:color w:val="000000"/>
        </w:rPr>
        <w:t>Акентьевой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О.В. по русскому языку, Климова С.А. по ОБЖ, </w:t>
      </w:r>
      <w:proofErr w:type="spellStart"/>
      <w:r>
        <w:rPr>
          <w:rFonts w:ascii="Times New Roman" w:eastAsia="Times New Roman" w:hAnsi="Times New Roman"/>
          <w:color w:val="000000"/>
        </w:rPr>
        <w:t>Зязиной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С.Н. по ИЗО и биологии, Лапиной Л.А. по технологии, </w:t>
      </w:r>
      <w:proofErr w:type="spellStart"/>
      <w:r>
        <w:rPr>
          <w:rFonts w:ascii="Times New Roman" w:eastAsia="Times New Roman" w:hAnsi="Times New Roman"/>
          <w:color w:val="000000"/>
        </w:rPr>
        <w:t>Мартюковой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С.А. по химии, </w:t>
      </w:r>
      <w:proofErr w:type="spellStart"/>
      <w:r>
        <w:rPr>
          <w:rFonts w:ascii="Times New Roman" w:eastAsia="Times New Roman" w:hAnsi="Times New Roman"/>
          <w:color w:val="000000"/>
        </w:rPr>
        <w:t>Мартюковой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О.С. по информатике, Сухановой М.Е., </w:t>
      </w:r>
      <w:proofErr w:type="spellStart"/>
      <w:r>
        <w:rPr>
          <w:rFonts w:ascii="Times New Roman" w:eastAsia="Times New Roman" w:hAnsi="Times New Roman"/>
          <w:color w:val="000000"/>
        </w:rPr>
        <w:t>Шамаховой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Е.В. по обществознанию.</w:t>
      </w:r>
      <w:proofErr w:type="gramEnd"/>
    </w:p>
    <w:p w:rsidR="00BF312A" w:rsidRDefault="00BF312A" w:rsidP="00BF3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Сделанные выше выводы позволяют наметить задачи на следующий учебный год:</w:t>
      </w:r>
    </w:p>
    <w:p w:rsidR="00BF312A" w:rsidRDefault="00BF312A" w:rsidP="00BF3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 xml:space="preserve">- у </w:t>
      </w:r>
      <w:proofErr w:type="spellStart"/>
      <w:r>
        <w:rPr>
          <w:rFonts w:ascii="Times New Roman" w:eastAsia="Times New Roman" w:hAnsi="Times New Roman"/>
          <w:color w:val="000000"/>
        </w:rPr>
        <w:t>Акентьевой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О.В</w:t>
      </w:r>
      <w:r w:rsidRPr="006B410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по родному языку (русскому), В</w:t>
      </w:r>
      <w:r w:rsidR="00D9457D">
        <w:rPr>
          <w:rFonts w:ascii="Times New Roman" w:eastAsia="Times New Roman" w:hAnsi="Times New Roman"/>
          <w:color w:val="000000"/>
        </w:rPr>
        <w:t>орониной Н.А. по русскому языку</w:t>
      </w:r>
      <w:r>
        <w:rPr>
          <w:rFonts w:ascii="Times New Roman" w:eastAsia="Times New Roman" w:hAnsi="Times New Roman"/>
          <w:color w:val="000000"/>
        </w:rPr>
        <w:t xml:space="preserve">, Лапиной Л.А. по математике, </w:t>
      </w:r>
      <w:proofErr w:type="spellStart"/>
      <w:r>
        <w:rPr>
          <w:rFonts w:ascii="Times New Roman" w:eastAsia="Times New Roman" w:hAnsi="Times New Roman"/>
          <w:color w:val="000000"/>
        </w:rPr>
        <w:t>Мартюковой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О.С. по иностранным языкам, </w:t>
      </w:r>
      <w:proofErr w:type="spellStart"/>
      <w:r>
        <w:rPr>
          <w:rFonts w:ascii="Times New Roman" w:eastAsia="Times New Roman" w:hAnsi="Times New Roman"/>
          <w:color w:val="000000"/>
        </w:rPr>
        <w:t>Зязиной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С.Н. по географии, </w:t>
      </w:r>
      <w:proofErr w:type="spellStart"/>
      <w:r>
        <w:rPr>
          <w:rFonts w:ascii="Times New Roman" w:eastAsia="Times New Roman" w:hAnsi="Times New Roman"/>
          <w:color w:val="000000"/>
        </w:rPr>
        <w:t>Иутинской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Т.С., Климова С.А. по физкультуре, </w:t>
      </w:r>
      <w:proofErr w:type="spellStart"/>
      <w:r>
        <w:rPr>
          <w:rFonts w:ascii="Times New Roman" w:eastAsia="Times New Roman" w:hAnsi="Times New Roman"/>
          <w:color w:val="000000"/>
        </w:rPr>
        <w:t>Шамаховой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Е.В. по истории спланировать работу по повышению качества знаний через использование современных форм, методов и приёмов работы на уроке, через</w:t>
      </w:r>
      <w:proofErr w:type="gramEnd"/>
      <w:r>
        <w:rPr>
          <w:rFonts w:ascii="Times New Roman" w:eastAsia="Times New Roman" w:hAnsi="Times New Roman"/>
          <w:color w:val="000000"/>
        </w:rPr>
        <w:t xml:space="preserve"> организацию урока, через индивидуальные консультации с обучающимися, их родителями;</w:t>
      </w:r>
    </w:p>
    <w:p w:rsidR="00BF312A" w:rsidRDefault="00BF312A" w:rsidP="00BF3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повысить качество знаний по учебным предметам.</w:t>
      </w:r>
    </w:p>
    <w:p w:rsidR="004E3D65" w:rsidRDefault="004E3D65" w:rsidP="00883538">
      <w:pPr>
        <w:spacing w:after="0" w:line="240" w:lineRule="auto"/>
        <w:contextualSpacing/>
      </w:pPr>
    </w:p>
    <w:p w:rsidR="00BF312A" w:rsidRPr="004754FA" w:rsidRDefault="00BF312A" w:rsidP="00883538">
      <w:pPr>
        <w:spacing w:after="0" w:line="240" w:lineRule="auto"/>
        <w:contextualSpacing/>
      </w:pPr>
    </w:p>
    <w:p w:rsidR="008F5966" w:rsidRDefault="008F5966" w:rsidP="00BF312A">
      <w:pPr>
        <w:pStyle w:val="ac"/>
        <w:contextualSpacing/>
        <w:rPr>
          <w:rFonts w:ascii="Times New Roman" w:hAnsi="Times New Roman"/>
          <w:b/>
          <w:i/>
        </w:rPr>
      </w:pPr>
      <w:r w:rsidRPr="004754FA">
        <w:rPr>
          <w:rFonts w:ascii="Times New Roman" w:hAnsi="Times New Roman"/>
          <w:b/>
          <w:i/>
        </w:rPr>
        <w:t>3.2.4.Мониторинг качества образования.</w:t>
      </w:r>
    </w:p>
    <w:p w:rsidR="004E3D65" w:rsidRDefault="004E3D65" w:rsidP="004754FA">
      <w:pPr>
        <w:pStyle w:val="ac"/>
        <w:contextualSpacing/>
        <w:jc w:val="center"/>
        <w:rPr>
          <w:rFonts w:ascii="Times New Roman" w:hAnsi="Times New Roman"/>
          <w:b/>
          <w:i/>
        </w:rPr>
      </w:pPr>
    </w:p>
    <w:p w:rsidR="004E3D65" w:rsidRPr="004E3D65" w:rsidRDefault="004E3D65" w:rsidP="004E3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>Отслеживать результаты  образования позволяют мониторинги качества обучения.</w:t>
      </w:r>
    </w:p>
    <w:p w:rsidR="004E3D65" w:rsidRPr="004E3D65" w:rsidRDefault="004E3D65" w:rsidP="004E3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>В этом учебном году  мониторинги были проведены на всех уровнях  образования:</w:t>
      </w:r>
    </w:p>
    <w:p w:rsidR="004E3D65" w:rsidRPr="008D091B" w:rsidRDefault="004E3D65" w:rsidP="00245FC5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D091B">
        <w:rPr>
          <w:rFonts w:ascii="Times New Roman" w:eastAsia="Times New Roman" w:hAnsi="Times New Roman" w:cs="Times New Roman"/>
          <w:bCs/>
          <w:sz w:val="20"/>
          <w:szCs w:val="20"/>
        </w:rPr>
        <w:t xml:space="preserve">Дошкольное образование </w:t>
      </w:r>
    </w:p>
    <w:p w:rsidR="004E3D65" w:rsidRPr="004E3D65" w:rsidRDefault="004E3D65" w:rsidP="00245FC5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Начальное образование  </w:t>
      </w:r>
      <w:proofErr w:type="gramStart"/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>-м</w:t>
      </w:r>
      <w:proofErr w:type="gramEnd"/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 xml:space="preserve">ониторинг </w:t>
      </w:r>
      <w:proofErr w:type="spellStart"/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>метапредметных</w:t>
      </w:r>
      <w:proofErr w:type="spellEnd"/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компетенций о</w:t>
      </w:r>
      <w:r w:rsidR="00BB4449">
        <w:rPr>
          <w:rFonts w:ascii="Times New Roman" w:eastAsia="Times New Roman" w:hAnsi="Times New Roman" w:cs="Times New Roman"/>
          <w:bCs/>
          <w:sz w:val="20"/>
          <w:szCs w:val="20"/>
        </w:rPr>
        <w:t>бучающихся  1- 3</w:t>
      </w:r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 xml:space="preserve"> классов</w:t>
      </w:r>
      <w:r w:rsidR="00BB444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BB4449" w:rsidRPr="00E769FA" w:rsidRDefault="004E3D65" w:rsidP="00BB4449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bCs/>
        </w:rPr>
      </w:pPr>
      <w:proofErr w:type="gramStart"/>
      <w:r w:rsidRPr="004E3D65">
        <w:rPr>
          <w:rFonts w:ascii="Times New Roman" w:eastAsia="Times New Roman" w:hAnsi="Times New Roman" w:cs="Times New Roman"/>
          <w:bCs/>
          <w:sz w:val="20"/>
          <w:szCs w:val="20"/>
        </w:rPr>
        <w:t xml:space="preserve">Основное образование – </w:t>
      </w:r>
      <w:r w:rsidR="00BB4449" w:rsidRPr="00E769FA">
        <w:rPr>
          <w:rFonts w:ascii="Times New Roman" w:eastAsia="Times New Roman" w:hAnsi="Times New Roman"/>
          <w:bCs/>
        </w:rPr>
        <w:t>входные контрольные работы по математике и русскому языку в 5 классе; мониторинг учебных до</w:t>
      </w:r>
      <w:r w:rsidR="00BB4449">
        <w:rPr>
          <w:rFonts w:ascii="Times New Roman" w:eastAsia="Times New Roman" w:hAnsi="Times New Roman"/>
          <w:bCs/>
        </w:rPr>
        <w:t>стижений обучающихся 8</w:t>
      </w:r>
      <w:r w:rsidR="00BB4449" w:rsidRPr="00E769FA">
        <w:rPr>
          <w:rFonts w:ascii="Times New Roman" w:eastAsia="Times New Roman" w:hAnsi="Times New Roman"/>
          <w:bCs/>
        </w:rPr>
        <w:t xml:space="preserve"> класса по </w:t>
      </w:r>
      <w:r w:rsidR="00BB4449">
        <w:rPr>
          <w:rFonts w:ascii="Times New Roman" w:eastAsia="Times New Roman" w:hAnsi="Times New Roman"/>
          <w:bCs/>
        </w:rPr>
        <w:t xml:space="preserve">истории и физике; </w:t>
      </w:r>
      <w:r w:rsidR="00BB4449" w:rsidRPr="00E769FA">
        <w:rPr>
          <w:rFonts w:ascii="Times New Roman" w:eastAsia="Times New Roman" w:hAnsi="Times New Roman"/>
          <w:bCs/>
        </w:rPr>
        <w:t xml:space="preserve"> мониторинг учебных до</w:t>
      </w:r>
      <w:r w:rsidR="00BB4449">
        <w:rPr>
          <w:rFonts w:ascii="Times New Roman" w:eastAsia="Times New Roman" w:hAnsi="Times New Roman"/>
          <w:bCs/>
        </w:rPr>
        <w:t>стижений обучающихся 7</w:t>
      </w:r>
      <w:r w:rsidR="00BB4449" w:rsidRPr="00E769FA">
        <w:rPr>
          <w:rFonts w:ascii="Times New Roman" w:eastAsia="Times New Roman" w:hAnsi="Times New Roman"/>
          <w:bCs/>
        </w:rPr>
        <w:t xml:space="preserve"> класса по биологии; </w:t>
      </w:r>
      <w:r w:rsidR="00BB4449">
        <w:rPr>
          <w:rFonts w:ascii="Times New Roman" w:eastAsia="Times New Roman" w:hAnsi="Times New Roman"/>
          <w:bCs/>
        </w:rPr>
        <w:t xml:space="preserve">административные контрольные работы по русскому языку в 5 и 7 классах; </w:t>
      </w:r>
      <w:r w:rsidR="00BB4449" w:rsidRPr="00E769FA">
        <w:rPr>
          <w:rFonts w:ascii="Times New Roman" w:eastAsia="Times New Roman" w:hAnsi="Times New Roman"/>
          <w:bCs/>
        </w:rPr>
        <w:t>мониторинг учебных достижений обучающихся 9 класса по математике (пробный ГИА-9);</w:t>
      </w:r>
      <w:proofErr w:type="gramEnd"/>
      <w:r w:rsidR="00BB4449" w:rsidRPr="00E769FA">
        <w:rPr>
          <w:rFonts w:ascii="Times New Roman" w:eastAsia="Times New Roman" w:hAnsi="Times New Roman"/>
          <w:bCs/>
        </w:rPr>
        <w:t xml:space="preserve"> </w:t>
      </w:r>
      <w:r w:rsidR="00BB4449">
        <w:rPr>
          <w:rFonts w:ascii="Times New Roman" w:eastAsia="Times New Roman" w:hAnsi="Times New Roman"/>
          <w:b/>
          <w:bCs/>
        </w:rPr>
        <w:t>ГИА-9.</w:t>
      </w:r>
    </w:p>
    <w:p w:rsidR="004E3D65" w:rsidRPr="004E3D65" w:rsidRDefault="004E3D65" w:rsidP="00BB4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C5934" w:rsidRDefault="009C5934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5934" w:rsidRDefault="009C5934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3D65" w:rsidRDefault="004E3D65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666D">
        <w:rPr>
          <w:rFonts w:ascii="Times New Roman" w:eastAsia="Times New Roman" w:hAnsi="Times New Roman" w:cs="Times New Roman"/>
          <w:b/>
          <w:bCs/>
          <w:sz w:val="20"/>
          <w:szCs w:val="20"/>
        </w:rPr>
        <w:t>МОНИТОРИНГ ДОШКОЛЬНОГО ОБРАЗОВАНИЯ</w:t>
      </w:r>
    </w:p>
    <w:p w:rsidR="0040666D" w:rsidRDefault="0040666D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66D" w:rsidRDefault="0040666D" w:rsidP="0040666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40666D" w:rsidRDefault="0040666D" w:rsidP="0040666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4"/>
        <w:gridCol w:w="1579"/>
        <w:gridCol w:w="1029"/>
        <w:gridCol w:w="1080"/>
        <w:gridCol w:w="1184"/>
        <w:gridCol w:w="835"/>
        <w:gridCol w:w="863"/>
        <w:gridCol w:w="942"/>
        <w:gridCol w:w="1093"/>
        <w:gridCol w:w="983"/>
        <w:gridCol w:w="1043"/>
        <w:gridCol w:w="894"/>
        <w:gridCol w:w="883"/>
        <w:gridCol w:w="953"/>
        <w:gridCol w:w="911"/>
      </w:tblGrid>
      <w:tr w:rsidR="0040666D" w:rsidRPr="0040666D" w:rsidTr="00D9457D">
        <w:tc>
          <w:tcPr>
            <w:tcW w:w="14786" w:type="dxa"/>
            <w:gridSpan w:val="15"/>
          </w:tcPr>
          <w:p w:rsidR="0040666D" w:rsidRPr="0040666D" w:rsidRDefault="0040666D" w:rsidP="00B73A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vertAlign w:val="superscript"/>
              </w:rPr>
            </w:pPr>
            <w:r w:rsidRPr="0040666D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Мониторинг освоения содержания образовательной программы</w:t>
            </w:r>
          </w:p>
          <w:p w:rsidR="0040666D" w:rsidRPr="0040666D" w:rsidRDefault="0040666D" w:rsidP="00B73A92">
            <w:pPr>
              <w:pStyle w:val="ParagraphStyle"/>
              <w:tabs>
                <w:tab w:val="right" w:leader="underscore" w:pos="14400"/>
              </w:tabs>
              <w:ind w:firstLine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дошкольной группы МБОУ «Николь</w:t>
            </w:r>
            <w:r w:rsidR="00B9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ская ООШ </w:t>
            </w:r>
            <w:proofErr w:type="spellStart"/>
            <w:r w:rsidR="00B9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им.Н.М.Рубцова</w:t>
            </w:r>
            <w:proofErr w:type="spellEnd"/>
            <w:r w:rsidR="00B9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за 2021-2022</w:t>
            </w:r>
            <w:r w:rsidRPr="0040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учебный год</w:t>
            </w:r>
          </w:p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66D" w:rsidRPr="0040666D" w:rsidTr="00D9457D">
        <w:tc>
          <w:tcPr>
            <w:tcW w:w="2093" w:type="dxa"/>
            <w:gridSpan w:val="2"/>
            <w:vMerge w:val="restart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029" w:type="dxa"/>
            <w:vMerge w:val="restart"/>
            <w:textDirection w:val="btLr"/>
          </w:tcPr>
          <w:p w:rsidR="0040666D" w:rsidRPr="0040666D" w:rsidRDefault="0040666D" w:rsidP="00B73A92">
            <w:pPr>
              <w:ind w:left="113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9800" w:type="dxa"/>
            <w:gridSpan w:val="10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Уровни по образовательным областям</w:t>
            </w:r>
          </w:p>
        </w:tc>
        <w:tc>
          <w:tcPr>
            <w:tcW w:w="1864" w:type="dxa"/>
            <w:gridSpan w:val="2"/>
            <w:vMerge w:val="restart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40666D" w:rsidRPr="0040666D" w:rsidTr="00D9457D">
        <w:tc>
          <w:tcPr>
            <w:tcW w:w="2093" w:type="dxa"/>
            <w:gridSpan w:val="2"/>
            <w:vMerge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1698" w:type="dxa"/>
            <w:gridSpan w:val="2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777" w:type="dxa"/>
            <w:gridSpan w:val="2"/>
          </w:tcPr>
          <w:p w:rsidR="0040666D" w:rsidRPr="0040666D" w:rsidRDefault="0040666D" w:rsidP="00B73A92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64" w:type="dxa"/>
            <w:gridSpan w:val="2"/>
            <w:vMerge/>
          </w:tcPr>
          <w:p w:rsidR="0040666D" w:rsidRPr="0040666D" w:rsidRDefault="0040666D" w:rsidP="00B73A9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66D" w:rsidRPr="0040666D" w:rsidTr="00D9457D">
        <w:tc>
          <w:tcPr>
            <w:tcW w:w="514" w:type="dxa"/>
          </w:tcPr>
          <w:p w:rsidR="0040666D" w:rsidRPr="0040666D" w:rsidRDefault="0040666D" w:rsidP="00B73A9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0666D" w:rsidRPr="0040666D" w:rsidRDefault="0040666D" w:rsidP="00B73A9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0666D" w:rsidRPr="0040666D" w:rsidRDefault="0040666D" w:rsidP="00B73A9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84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35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6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94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8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3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11" w:type="dxa"/>
          </w:tcPr>
          <w:p w:rsidR="0040666D" w:rsidRPr="0040666D" w:rsidRDefault="0040666D" w:rsidP="00B7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4066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134"/>
        <w:gridCol w:w="851"/>
        <w:gridCol w:w="850"/>
        <w:gridCol w:w="992"/>
        <w:gridCol w:w="1134"/>
        <w:gridCol w:w="993"/>
        <w:gridCol w:w="992"/>
        <w:gridCol w:w="850"/>
        <w:gridCol w:w="851"/>
        <w:gridCol w:w="992"/>
        <w:gridCol w:w="928"/>
      </w:tblGrid>
      <w:tr w:rsidR="0040666D" w:rsidRPr="00177710" w:rsidTr="00D9457D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134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666D" w:rsidRPr="00177710" w:rsidRDefault="00D9457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0666D" w:rsidRPr="00E37913" w:rsidTr="00B73A92">
        <w:tc>
          <w:tcPr>
            <w:tcW w:w="3119" w:type="dxa"/>
            <w:tcBorders>
              <w:bottom w:val="single" w:sz="4" w:space="0" w:color="auto"/>
            </w:tcBorders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0666D" w:rsidRPr="00E37913" w:rsidTr="00B73A92">
        <w:tc>
          <w:tcPr>
            <w:tcW w:w="3119" w:type="dxa"/>
            <w:tcBorders>
              <w:top w:val="single" w:sz="4" w:space="0" w:color="auto"/>
            </w:tcBorders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666D" w:rsidRPr="00177710" w:rsidRDefault="007B7283" w:rsidP="007B7283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40666D" w:rsidRPr="00E37913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8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40666D" w:rsidRPr="00E37913" w:rsidTr="00B73A92">
        <w:tc>
          <w:tcPr>
            <w:tcW w:w="3119" w:type="dxa"/>
          </w:tcPr>
          <w:p w:rsidR="0040666D" w:rsidRPr="00177710" w:rsidRDefault="0040666D" w:rsidP="00B73A9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0666D" w:rsidRPr="00177710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666D" w:rsidRPr="00177710" w:rsidRDefault="0040666D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40666D" w:rsidRPr="00E37913" w:rsidRDefault="007B7283" w:rsidP="00D9457D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40666D" w:rsidRPr="00177710" w:rsidRDefault="0040666D" w:rsidP="004066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6D" w:rsidRDefault="0040666D" w:rsidP="004066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40666D" w:rsidRPr="00373EDC" w:rsidRDefault="0040666D" w:rsidP="004066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666D" w:rsidRPr="00373EDC" w:rsidRDefault="0040666D" w:rsidP="0040666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666D" w:rsidRPr="0040666D" w:rsidRDefault="0040666D" w:rsidP="0040666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0666D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 xml:space="preserve">Диагностика освоения содержания Программы </w:t>
      </w:r>
      <w:r w:rsidRPr="0040666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воспитанниками   </w:t>
      </w:r>
      <w:r w:rsidR="007B728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старшей группы 5-6 лет  </w:t>
      </w:r>
      <w:r w:rsidR="007B728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за 2021/ 2022</w:t>
      </w:r>
      <w:r w:rsidRPr="0040666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учебный год.</w:t>
      </w:r>
    </w:p>
    <w:p w:rsidR="0040666D" w:rsidRPr="0040666D" w:rsidRDefault="0040666D" w:rsidP="0040666D">
      <w:pPr>
        <w:jc w:val="center"/>
        <w:rPr>
          <w:rFonts w:ascii="Times New Roman" w:eastAsia="Calibri" w:hAnsi="Times New Roman" w:cs="Times New Roman"/>
          <w:b/>
        </w:rPr>
      </w:pPr>
      <w:r w:rsidRPr="0040666D">
        <w:rPr>
          <w:rFonts w:ascii="Times New Roman" w:eastAsia="Calibri" w:hAnsi="Times New Roman" w:cs="Times New Roman"/>
          <w:b/>
        </w:rPr>
        <w:t xml:space="preserve"> (Образовательная область «Социально-коммуникативное развитие»)</w:t>
      </w:r>
    </w:p>
    <w:tbl>
      <w:tblPr>
        <w:tblStyle w:val="a3"/>
        <w:tblW w:w="15134" w:type="dxa"/>
        <w:tblLayout w:type="fixed"/>
        <w:tblLook w:val="04A0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0666D" w:rsidRPr="0040666D" w:rsidTr="00B73A92">
        <w:trPr>
          <w:trHeight w:val="265"/>
        </w:trPr>
        <w:tc>
          <w:tcPr>
            <w:tcW w:w="419" w:type="dxa"/>
            <w:vMerge w:val="restart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66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66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66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66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66D">
              <w:rPr>
                <w:rFonts w:ascii="Times New Roman" w:eastAsia="Calibri" w:hAnsi="Times New Roman" w:cs="Times New Roman"/>
                <w:b/>
              </w:rPr>
              <w:t>Итоговый показатель по каждому ребёнку (среднее значение)</w:t>
            </w:r>
          </w:p>
        </w:tc>
      </w:tr>
      <w:tr w:rsidR="0040666D" w:rsidRPr="0040666D" w:rsidTr="00B73A92">
        <w:trPr>
          <w:trHeight w:val="1772"/>
        </w:trPr>
        <w:tc>
          <w:tcPr>
            <w:tcW w:w="419" w:type="dxa"/>
            <w:vMerge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8" w:type="dxa"/>
            <w:vMerge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со</w:t>
            </w:r>
            <w:proofErr w:type="gramEnd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Может дать нравственную оценку своим и чужим поступкам / действиям, выражать свое отношение к окружающему</w:t>
            </w:r>
          </w:p>
        </w:tc>
        <w:tc>
          <w:tcPr>
            <w:tcW w:w="1417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</w:t>
            </w:r>
            <w:proofErr w:type="gramStart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у</w:t>
            </w:r>
            <w:proofErr w:type="gramEnd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Соблюдает элементарные правила личной гигиены, опрятности, самообслуживания</w:t>
            </w:r>
          </w:p>
        </w:tc>
        <w:tc>
          <w:tcPr>
            <w:tcW w:w="1276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представления о себе как о члене коллектива, участвует в 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Знает столицу России. Может назвать некоторые достопримечательности родного села</w:t>
            </w:r>
          </w:p>
        </w:tc>
        <w:tc>
          <w:tcPr>
            <w:tcW w:w="113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</w:t>
            </w:r>
            <w:proofErr w:type="gramStart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proofErr w:type="gramEnd"/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дрес, телефон</w:t>
            </w:r>
          </w:p>
        </w:tc>
        <w:tc>
          <w:tcPr>
            <w:tcW w:w="1134" w:type="dxa"/>
            <w:gridSpan w:val="2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0666D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66D" w:rsidRPr="0040666D" w:rsidTr="00B73A92">
        <w:trPr>
          <w:trHeight w:val="265"/>
        </w:trPr>
        <w:tc>
          <w:tcPr>
            <w:tcW w:w="419" w:type="dxa"/>
            <w:vMerge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8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7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0666D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40666D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40666D" w:rsidRPr="0040666D" w:rsidRDefault="0040666D" w:rsidP="004066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40666D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</w:tr>
      <w:tr w:rsidR="0040666D" w:rsidRPr="0040666D" w:rsidTr="00B73A92">
        <w:trPr>
          <w:trHeight w:val="265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0666D" w:rsidRPr="0040666D" w:rsidTr="00B73A92">
        <w:trPr>
          <w:trHeight w:val="279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666D" w:rsidRPr="0040666D" w:rsidTr="00B73A92">
        <w:trPr>
          <w:trHeight w:val="265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6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0666D" w:rsidRPr="0040666D" w:rsidTr="00B73A92">
        <w:trPr>
          <w:trHeight w:val="279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666D" w:rsidRPr="0040666D" w:rsidTr="00B73A92">
        <w:trPr>
          <w:trHeight w:val="265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0666D" w:rsidRPr="0040666D" w:rsidTr="00B73A92">
        <w:trPr>
          <w:trHeight w:val="279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666D" w:rsidRPr="0040666D" w:rsidTr="00B73A92">
        <w:trPr>
          <w:trHeight w:val="265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0666D" w:rsidRPr="0040666D" w:rsidTr="00B73A92">
        <w:trPr>
          <w:trHeight w:val="279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0666D" w:rsidRPr="0040666D" w:rsidTr="00B73A92">
        <w:trPr>
          <w:trHeight w:val="279"/>
        </w:trPr>
        <w:tc>
          <w:tcPr>
            <w:tcW w:w="3067" w:type="dxa"/>
            <w:gridSpan w:val="2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  <w:b/>
              </w:rPr>
            </w:pPr>
            <w:r w:rsidRPr="0040666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ср</w:t>
            </w:r>
          </w:p>
        </w:tc>
        <w:tc>
          <w:tcPr>
            <w:tcW w:w="709" w:type="dxa"/>
          </w:tcPr>
          <w:p w:rsidR="0040666D" w:rsidRPr="0040666D" w:rsidRDefault="0040666D" w:rsidP="0040666D">
            <w:pPr>
              <w:rPr>
                <w:rFonts w:ascii="Times New Roman" w:eastAsia="Calibri" w:hAnsi="Times New Roman" w:cs="Times New Roman"/>
              </w:rPr>
            </w:pPr>
            <w:r w:rsidRPr="0040666D">
              <w:rPr>
                <w:rFonts w:ascii="Times New Roman" w:eastAsia="Calibri" w:hAnsi="Times New Roman" w:cs="Times New Roman"/>
              </w:rPr>
              <w:t>ср</w:t>
            </w:r>
          </w:p>
        </w:tc>
      </w:tr>
    </w:tbl>
    <w:p w:rsidR="0040666D" w:rsidRPr="0040666D" w:rsidRDefault="0040666D" w:rsidP="0040666D">
      <w:pPr>
        <w:rPr>
          <w:rFonts w:ascii="Times New Roman" w:eastAsia="Calibri" w:hAnsi="Times New Roman" w:cs="Times New Roman"/>
          <w:sz w:val="24"/>
          <w:szCs w:val="24"/>
        </w:rPr>
      </w:pPr>
      <w:r w:rsidRPr="0040666D">
        <w:rPr>
          <w:rFonts w:ascii="Times New Roman" w:eastAsia="Calibri" w:hAnsi="Times New Roman" w:cs="Times New Roman"/>
          <w:b/>
          <w:sz w:val="24"/>
          <w:szCs w:val="24"/>
        </w:rPr>
        <w:t>Уровневые показатели:</w:t>
      </w:r>
      <w:r w:rsidRPr="0040666D">
        <w:rPr>
          <w:rFonts w:ascii="Times New Roman" w:eastAsia="Calibri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6A4151" w:rsidRDefault="006A4151" w:rsidP="004066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151" w:rsidRDefault="006A4151" w:rsidP="004066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151" w:rsidRDefault="006A4151" w:rsidP="004066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66D" w:rsidRDefault="0040666D" w:rsidP="004066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66D" w:rsidRPr="00373EDC" w:rsidRDefault="0040666D" w:rsidP="00406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666D" w:rsidRPr="00373EDC" w:rsidRDefault="0040666D" w:rsidP="00406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091B" w:rsidRPr="008D091B" w:rsidRDefault="008D091B" w:rsidP="008D091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D091B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 xml:space="preserve">Диагностика освоения содержания Программы </w:t>
      </w:r>
      <w:r w:rsidRPr="008D091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воспитанниками   подготов</w:t>
      </w:r>
      <w:r w:rsidR="007B728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ительной группы 6–7 лет  за 2021/ 2022</w:t>
      </w:r>
      <w:r w:rsidRPr="008D091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учебный год.</w:t>
      </w:r>
    </w:p>
    <w:p w:rsidR="008D091B" w:rsidRPr="008D091B" w:rsidRDefault="008D091B" w:rsidP="008D091B">
      <w:pPr>
        <w:jc w:val="center"/>
        <w:rPr>
          <w:rFonts w:ascii="Times New Roman" w:eastAsia="Calibri" w:hAnsi="Times New Roman" w:cs="Times New Roman"/>
          <w:b/>
        </w:rPr>
      </w:pPr>
      <w:r w:rsidRPr="008D091B">
        <w:rPr>
          <w:rFonts w:ascii="Times New Roman" w:eastAsia="Calibri" w:hAnsi="Times New Roman" w:cs="Times New Roman"/>
          <w:b/>
        </w:rPr>
        <w:t xml:space="preserve"> (Образовательная область «Социально-коммуникативное развитие»)</w:t>
      </w:r>
    </w:p>
    <w:tbl>
      <w:tblPr>
        <w:tblStyle w:val="a3"/>
        <w:tblW w:w="15276" w:type="dxa"/>
        <w:tblLayout w:type="fixed"/>
        <w:tblLook w:val="04A0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707"/>
      </w:tblGrid>
      <w:tr w:rsidR="008D091B" w:rsidRPr="008D091B" w:rsidTr="00D9457D">
        <w:trPr>
          <w:trHeight w:val="265"/>
        </w:trPr>
        <w:tc>
          <w:tcPr>
            <w:tcW w:w="417" w:type="dxa"/>
            <w:vMerge w:val="restart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9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9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9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9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2" w:type="dxa"/>
            <w:gridSpan w:val="2"/>
            <w:vMerge w:val="restart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091B">
              <w:rPr>
                <w:rFonts w:ascii="Times New Roman" w:eastAsia="Calibri" w:hAnsi="Times New Roman" w:cs="Times New Roman"/>
                <w:b/>
              </w:rPr>
              <w:t>Итоговый показатель по каждому ребёнку (среднее значение)</w:t>
            </w:r>
          </w:p>
        </w:tc>
      </w:tr>
      <w:tr w:rsidR="008D091B" w:rsidRPr="008D091B" w:rsidTr="00D9457D">
        <w:trPr>
          <w:trHeight w:val="2218"/>
        </w:trPr>
        <w:tc>
          <w:tcPr>
            <w:tcW w:w="417" w:type="dxa"/>
            <w:vMerge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5" w:type="dxa"/>
            <w:vMerge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самост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оятельно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объеди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няться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для совместной игры и труда,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занима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ться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самост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выбран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ным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делом,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догова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риваться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помогать друг другу </w:t>
            </w:r>
          </w:p>
        </w:tc>
        <w:tc>
          <w:tcPr>
            <w:tcW w:w="850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енную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оценку своим и чужим поступкам</w:t>
            </w:r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З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нает и соблюдает правила поведен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ия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енных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местах, в т.ч. на транспорте, в общении со взрослы ми и сверстниками</w:t>
            </w:r>
          </w:p>
        </w:tc>
        <w:tc>
          <w:tcPr>
            <w:tcW w:w="851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Сфор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мирован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интерес к учебной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деятел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ьност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желание учиться в школе развит а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иници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ативн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ответс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твенность</w:t>
            </w:r>
            <w:proofErr w:type="spellEnd"/>
          </w:p>
        </w:tc>
        <w:tc>
          <w:tcPr>
            <w:tcW w:w="979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своеврем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енно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готовить материалы и пособия к занятию, без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ния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убирать свое рабочее место, выполнят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ь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сти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Сформи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трудовые навыки, желание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вать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ивном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аться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столовыми прибора ми, правильно вести за столом, следит за своим внешним видом, замечает и устраняет непорядок</w:t>
            </w:r>
          </w:p>
        </w:tc>
        <w:tc>
          <w:tcPr>
            <w:tcW w:w="85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семье и ее истории, об их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профе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ссиях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, знает домашний адрес, телефон, ФИО родит елей</w:t>
            </w:r>
          </w:p>
        </w:tc>
        <w:tc>
          <w:tcPr>
            <w:tcW w:w="85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гендерные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представ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лени я о себе, о перспективе развития личности</w:t>
            </w:r>
          </w:p>
        </w:tc>
        <w:tc>
          <w:tcPr>
            <w:tcW w:w="850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родной стране</w:t>
            </w:r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родно м крае,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госуда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рственных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праздниках </w:t>
            </w:r>
          </w:p>
        </w:tc>
        <w:tc>
          <w:tcPr>
            <w:tcW w:w="851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окруж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ающей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деятел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ьности</w:t>
            </w:r>
            <w:proofErr w:type="spellEnd"/>
          </w:p>
        </w:tc>
        <w:tc>
          <w:tcPr>
            <w:tcW w:w="850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Знает правила ДД, дорожные знаки, о работе ГИБДД, МЧС, пожарной службы, скорой помощи, соблюдает культуру поведения на дороге</w:t>
            </w:r>
          </w:p>
        </w:tc>
        <w:tc>
          <w:tcPr>
            <w:tcW w:w="850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правила обращения с бытовым и предмета ми, правила </w:t>
            </w:r>
            <w:proofErr w:type="spellStart"/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безопасн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ости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безопасн</w:t>
            </w:r>
            <w:proofErr w:type="spell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ого поведения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>правилам</w:t>
            </w:r>
            <w:proofErr w:type="gramEnd"/>
            <w:r w:rsidRPr="008D091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поведения на природе, с Красной книгой, явлениям и неживой природы</w:t>
            </w:r>
          </w:p>
        </w:tc>
        <w:tc>
          <w:tcPr>
            <w:tcW w:w="1132" w:type="dxa"/>
            <w:gridSpan w:val="2"/>
            <w:vMerge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91B" w:rsidRPr="008D091B" w:rsidTr="00D9457D">
        <w:trPr>
          <w:trHeight w:val="265"/>
        </w:trPr>
        <w:tc>
          <w:tcPr>
            <w:tcW w:w="417" w:type="dxa"/>
            <w:vMerge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091B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8D091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к/</w:t>
            </w:r>
            <w:proofErr w:type="gramStart"/>
            <w:r w:rsidRPr="008D091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</w:tr>
      <w:tr w:rsidR="008D091B" w:rsidRPr="008D091B" w:rsidTr="00D9457D">
        <w:trPr>
          <w:trHeight w:val="265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D091B" w:rsidRPr="008D091B" w:rsidTr="00D9457D">
        <w:trPr>
          <w:trHeight w:val="279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</w:rPr>
              <w:lastRenderedPageBreak/>
              <w:t>высокий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091B" w:rsidRPr="008D091B" w:rsidTr="00D9457D">
        <w:trPr>
          <w:trHeight w:val="265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9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D091B" w:rsidRPr="008D091B" w:rsidTr="00D9457D">
        <w:trPr>
          <w:trHeight w:val="279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D091B" w:rsidRPr="008D091B" w:rsidTr="00D9457D">
        <w:trPr>
          <w:trHeight w:val="265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091B" w:rsidRPr="008D091B" w:rsidTr="00D9457D">
        <w:trPr>
          <w:trHeight w:val="279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D091B" w:rsidRPr="008D091B" w:rsidTr="00D9457D">
        <w:trPr>
          <w:trHeight w:val="265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D091B" w:rsidRPr="008D091B" w:rsidTr="00D9457D">
        <w:trPr>
          <w:trHeight w:val="279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D091B" w:rsidRPr="008D091B" w:rsidTr="00D9457D">
        <w:trPr>
          <w:trHeight w:val="279"/>
        </w:trPr>
        <w:tc>
          <w:tcPr>
            <w:tcW w:w="2802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D091B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ср</w:t>
            </w:r>
          </w:p>
        </w:tc>
        <w:tc>
          <w:tcPr>
            <w:tcW w:w="707" w:type="dxa"/>
          </w:tcPr>
          <w:p w:rsidR="008D091B" w:rsidRPr="008D091B" w:rsidRDefault="008D091B" w:rsidP="008D091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091B">
              <w:rPr>
                <w:rFonts w:ascii="Times New Roman" w:eastAsia="Calibri" w:hAnsi="Times New Roman" w:cs="Times New Roman"/>
              </w:rPr>
              <w:t>ср</w:t>
            </w:r>
          </w:p>
        </w:tc>
      </w:tr>
    </w:tbl>
    <w:p w:rsidR="008D091B" w:rsidRPr="008D091B" w:rsidRDefault="008D091B" w:rsidP="008D091B">
      <w:pPr>
        <w:spacing w:line="240" w:lineRule="auto"/>
        <w:rPr>
          <w:rFonts w:ascii="Times New Roman" w:eastAsia="Calibri" w:hAnsi="Times New Roman" w:cs="Times New Roman"/>
        </w:rPr>
      </w:pPr>
    </w:p>
    <w:p w:rsidR="006A4151" w:rsidRPr="00E5339B" w:rsidRDefault="008D091B" w:rsidP="00E53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91B">
        <w:rPr>
          <w:rFonts w:ascii="Times New Roman" w:eastAsia="Calibri" w:hAnsi="Times New Roman" w:cs="Times New Roman"/>
          <w:b/>
          <w:sz w:val="24"/>
          <w:szCs w:val="24"/>
        </w:rPr>
        <w:t>Уровневые показатели:</w:t>
      </w:r>
      <w:r w:rsidRPr="008D091B">
        <w:rPr>
          <w:rFonts w:ascii="Times New Roman" w:eastAsia="Calibri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- 7-0 </w:t>
      </w:r>
      <w:proofErr w:type="spellStart"/>
      <w:r w:rsidRPr="008D091B">
        <w:rPr>
          <w:rFonts w:ascii="Times New Roman" w:eastAsia="Calibri" w:hAnsi="Times New Roman" w:cs="Times New Roman"/>
          <w:sz w:val="24"/>
          <w:szCs w:val="24"/>
        </w:rPr>
        <w:t>балло</w:t>
      </w:r>
      <w:proofErr w:type="spellEnd"/>
    </w:p>
    <w:p w:rsidR="006A4151" w:rsidRDefault="006A4151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D7445" w:rsidRDefault="00BD7445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D7445" w:rsidRPr="004E3D65" w:rsidRDefault="00BD7445" w:rsidP="004E3D6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B4449" w:rsidRDefault="00BB4449" w:rsidP="00BB4449">
      <w:pPr>
        <w:spacing w:after="0" w:line="240" w:lineRule="auto"/>
        <w:ind w:left="28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u w:val="single"/>
        </w:rPr>
        <w:t>Начальное образование</w:t>
      </w:r>
    </w:p>
    <w:p w:rsidR="00BB4449" w:rsidRDefault="00BB4449" w:rsidP="00BB444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Качество выполнения мониторинга универсальных учебных действий</w:t>
      </w:r>
    </w:p>
    <w:p w:rsidR="00BB4449" w:rsidRDefault="00BB4449" w:rsidP="00BB444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1-3 класса</w:t>
      </w:r>
    </w:p>
    <w:p w:rsidR="00BB4449" w:rsidRDefault="00BB4449" w:rsidP="00BB4449">
      <w:pPr>
        <w:spacing w:after="0" w:line="240" w:lineRule="auto"/>
        <w:jc w:val="both"/>
        <w:rPr>
          <w:rFonts w:ascii="Times New Roman" w:hAnsi="Times New Roman"/>
        </w:rPr>
      </w:pPr>
    </w:p>
    <w:p w:rsidR="00BB4449" w:rsidRDefault="00BB4449" w:rsidP="00BB44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r>
        <w:rPr>
          <w:rFonts w:ascii="Times New Roman" w:hAnsi="Times New Roman"/>
          <w:b/>
          <w:bCs/>
        </w:rPr>
        <w:t xml:space="preserve">мониторинга </w:t>
      </w:r>
      <w:proofErr w:type="spellStart"/>
      <w:r>
        <w:rPr>
          <w:rFonts w:ascii="Times New Roman" w:hAnsi="Times New Roman"/>
          <w:b/>
          <w:bCs/>
        </w:rPr>
        <w:t>метапредметных</w:t>
      </w:r>
      <w:proofErr w:type="spellEnd"/>
      <w:r>
        <w:rPr>
          <w:rFonts w:ascii="Times New Roman" w:hAnsi="Times New Roman"/>
          <w:b/>
          <w:bCs/>
        </w:rPr>
        <w:t xml:space="preserve"> компетенций обучающихся  1- 3 классов</w:t>
      </w: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tbl>
      <w:tblPr>
        <w:tblpPr w:leftFromText="180" w:rightFromText="180" w:horzAnchor="margin" w:tblpXSpec="center" w:tblpY="-736"/>
        <w:tblW w:w="0" w:type="auto"/>
        <w:tblLayout w:type="fixed"/>
        <w:tblLook w:val="0000"/>
      </w:tblPr>
      <w:tblGrid>
        <w:gridCol w:w="1384"/>
        <w:gridCol w:w="1276"/>
        <w:gridCol w:w="1627"/>
        <w:gridCol w:w="1134"/>
        <w:gridCol w:w="1276"/>
        <w:gridCol w:w="1134"/>
        <w:gridCol w:w="1276"/>
        <w:gridCol w:w="1559"/>
        <w:gridCol w:w="1427"/>
      </w:tblGrid>
      <w:tr w:rsidR="00E45DE2" w:rsidTr="00E45DE2">
        <w:trPr>
          <w:trHeight w:val="13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учеников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Выполняли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Повыш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Высокий</w:t>
            </w:r>
          </w:p>
          <w:p w:rsidR="00E45DE2" w:rsidRDefault="00E45DE2" w:rsidP="00E4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Успешность</w:t>
            </w:r>
          </w:p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</w:t>
            </w:r>
          </w:p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</w:tr>
      <w:tr w:rsidR="00E45DE2" w:rsidTr="00E45DE2">
        <w:trPr>
          <w:trHeight w:val="9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(33%)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(67%)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3(100%)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2(67%)</w:t>
            </w:r>
          </w:p>
        </w:tc>
      </w:tr>
      <w:tr w:rsidR="00E45DE2" w:rsidTr="00E45DE2">
        <w:trPr>
          <w:trHeight w:val="9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2(67%)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 (33%)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3(100%)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3(100%)</w:t>
            </w:r>
          </w:p>
        </w:tc>
      </w:tr>
      <w:tr w:rsidR="00E45DE2" w:rsidTr="00E45DE2">
        <w:trPr>
          <w:trHeight w:val="6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(50%)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(50%)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4(100%)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E2" w:rsidRDefault="00E45DE2" w:rsidP="00E45D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2(50%)</w:t>
            </w:r>
          </w:p>
        </w:tc>
      </w:tr>
    </w:tbl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BB4449" w:rsidRDefault="00BB4449" w:rsidP="004E3D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4E3D65" w:rsidRPr="004E3D65" w:rsidRDefault="004E3D65" w:rsidP="004E3D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3D65" w:rsidRPr="004E3D65" w:rsidRDefault="004E3D65" w:rsidP="004E3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D65" w:rsidRPr="004E3D65" w:rsidRDefault="004E3D65" w:rsidP="004E3D6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 В ходе анализа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выполнения мониторинга универсальных учебных действий обучающихся 1-4 классов проверены и оценены 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компетенции.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Данные работы были направлены на определение уровня  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универсальных учебных действий учащихся 1-4 классов  начальной школы по междисциплинарным программам «Чтение: работа с информацией» и «Программа формирования универсальных учебных действий».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 xml:space="preserve">      Успешность и качество выполнения работы в 1 классе составляет 100%.</w:t>
      </w:r>
    </w:p>
    <w:p w:rsidR="00E45DE2" w:rsidRPr="00661FBC" w:rsidRDefault="00E45DE2" w:rsidP="00E45DE2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Во 2 классе успешность и качество работы составила по 100%.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 xml:space="preserve">     В 3 классе  </w:t>
      </w:r>
      <w:r>
        <w:rPr>
          <w:rFonts w:ascii="Times New Roman" w:hAnsi="Times New Roman"/>
          <w:b/>
        </w:rPr>
        <w:t>50%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достигли </w:t>
      </w:r>
      <w:r>
        <w:rPr>
          <w:rFonts w:ascii="Times New Roman" w:hAnsi="Times New Roman"/>
          <w:b/>
        </w:rPr>
        <w:t>выше базового уровня , 50%</w:t>
      </w:r>
      <w:r>
        <w:rPr>
          <w:rFonts w:ascii="Times New Roman" w:hAnsi="Times New Roman"/>
        </w:rPr>
        <w:t xml:space="preserve"> обучающихся справились на базовом уровне.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Данные показатели качества знаний объясняются тем, что в 3 классе обучается 1 ребёнок с ОВЗ и 1 ребёнок с низкими способностями к обучению.</w:t>
      </w:r>
    </w:p>
    <w:p w:rsidR="00E45DE2" w:rsidRDefault="00E45DE2" w:rsidP="00E45DE2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hd w:val="clear" w:color="auto" w:fill="FFFF00"/>
        </w:rPr>
        <w:t xml:space="preserve">  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основании полученных результатов предлагаются следующие </w:t>
      </w:r>
      <w:r>
        <w:rPr>
          <w:rFonts w:ascii="Times New Roman" w:hAnsi="Times New Roman"/>
          <w:b/>
          <w:bCs/>
        </w:rPr>
        <w:t xml:space="preserve">методические рекомендации </w:t>
      </w:r>
      <w:r>
        <w:rPr>
          <w:rFonts w:ascii="Times New Roman" w:hAnsi="Times New Roman"/>
        </w:rPr>
        <w:t xml:space="preserve">по формированию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компетенций 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начальной школе: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Скорректировать  программы формирования универсальных учебных действий, учебный план на 2022-2023 учебный год, рабочие  программы  по учебным предметам и по внеурочной деятельности с целью подготовки слабых учащихся.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Определить  индивидуальные  траектории каждого обучающегося на основе       своевременного обнаружения трудностей, выработки путей наиболее эффективного устранения этих проблем и пропедевтики дальнейших проблемных зон.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  <w:color w:val="000000"/>
        </w:rPr>
        <w:t>Включить в содержание уроков по предметам задания на работу с информацией, представленной в различном виде (художественных и  научно-познавательных текстов, таблиц, диаграмм, графиков, планов и др.) и решать учебные и практические задачи на основе предметных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 xml:space="preserve">знаний и умений, а также универсальных учебных действий на </w:t>
      </w:r>
      <w:proofErr w:type="spellStart"/>
      <w:r>
        <w:rPr>
          <w:rFonts w:ascii="Times New Roman" w:hAnsi="Times New Roman"/>
          <w:color w:val="000000"/>
        </w:rPr>
        <w:t>межпредметной</w:t>
      </w:r>
      <w:proofErr w:type="spellEnd"/>
      <w:r>
        <w:rPr>
          <w:rFonts w:ascii="Times New Roman" w:hAnsi="Times New Roman"/>
          <w:color w:val="000000"/>
        </w:rPr>
        <w:t xml:space="preserve"> основе.</w:t>
      </w:r>
      <w:proofErr w:type="gramEnd"/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 xml:space="preserve">4.  Использовать </w:t>
      </w:r>
      <w:r>
        <w:rPr>
          <w:rFonts w:ascii="Times New Roman" w:hAnsi="Times New Roman"/>
          <w:color w:val="000000"/>
        </w:rPr>
        <w:t xml:space="preserve">  инструментарий УМК и осуществлять подбор заданий на все виды УУД при планировании уроков;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Довести до осознания </w:t>
      </w:r>
      <w:proofErr w:type="gramStart"/>
      <w:r>
        <w:rPr>
          <w:rFonts w:ascii="Times New Roman" w:hAnsi="Times New Roman"/>
          <w:color w:val="000000"/>
        </w:rPr>
        <w:t>обучающимися</w:t>
      </w:r>
      <w:proofErr w:type="gramEnd"/>
      <w:r>
        <w:rPr>
          <w:rFonts w:ascii="Times New Roman" w:hAnsi="Times New Roman"/>
          <w:color w:val="000000"/>
        </w:rPr>
        <w:t xml:space="preserve"> необходимость внимательного чтения и выполнения условий заданий комплексных работ.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 Разъяснять возможность и правила самостоятельного исправления учащимися ошибок, как показатель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важнейших учебных действий – самоконтроля и коррекции;</w:t>
      </w:r>
    </w:p>
    <w:p w:rsidR="00E45DE2" w:rsidRDefault="00E45DE2" w:rsidP="00E45DE2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</w:rPr>
        <w:t xml:space="preserve">7. Формировать 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компетенций младших школьников через содержание внеурочной деятельности, активное участие в проектной и исследовательской деятельности обучающихся.</w:t>
      </w:r>
    </w:p>
    <w:p w:rsidR="00E45DE2" w:rsidRDefault="00E45DE2" w:rsidP="00E45DE2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E45DE2" w:rsidRDefault="00E45DE2" w:rsidP="00E45DE2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E45DE2" w:rsidRDefault="00E45DE2" w:rsidP="00E45DE2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4E3D65" w:rsidRPr="004E3D65" w:rsidRDefault="004E3D65" w:rsidP="004E3D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3D65" w:rsidRPr="004E3D65" w:rsidRDefault="004E3D65" w:rsidP="004E3D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</w:pPr>
      <w:r w:rsidRPr="004E3D65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Основное образование</w:t>
      </w:r>
    </w:p>
    <w:p w:rsidR="00E45DE2" w:rsidRPr="00645989" w:rsidRDefault="00E45DE2" w:rsidP="00E45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645989">
        <w:rPr>
          <w:rFonts w:ascii="Times New Roman" w:hAnsi="Times New Roman"/>
          <w:b/>
          <w:bCs/>
        </w:rPr>
        <w:t xml:space="preserve">Входная контрольная работа </w:t>
      </w:r>
      <w:r>
        <w:rPr>
          <w:rFonts w:ascii="Times New Roman" w:hAnsi="Times New Roman"/>
          <w:b/>
          <w:bCs/>
        </w:rPr>
        <w:t>математике</w:t>
      </w:r>
      <w:r w:rsidRPr="00645989">
        <w:rPr>
          <w:rFonts w:ascii="Times New Roman" w:hAnsi="Times New Roman"/>
          <w:b/>
          <w:bCs/>
        </w:rPr>
        <w:t xml:space="preserve"> в 5 классе.</w:t>
      </w:r>
    </w:p>
    <w:p w:rsidR="00E45DE2" w:rsidRDefault="00E45DE2" w:rsidP="00E45DE2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</w:p>
    <w:p w:rsidR="00E45DE2" w:rsidRPr="00190BF5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 w:rsidRPr="00190BF5">
        <w:rPr>
          <w:rFonts w:ascii="Times New Roman" w:hAnsi="Times New Roman"/>
          <w:sz w:val="24"/>
        </w:rPr>
        <w:t xml:space="preserve">В соответствии с планом работы Управления образования </w:t>
      </w:r>
      <w:proofErr w:type="spellStart"/>
      <w:r w:rsidRPr="00190BF5">
        <w:rPr>
          <w:rFonts w:ascii="Times New Roman" w:hAnsi="Times New Roman"/>
          <w:sz w:val="24"/>
        </w:rPr>
        <w:t>Тотемского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муниципального района на 2021-22 учебный год, Положением Управления образования администрации </w:t>
      </w:r>
      <w:proofErr w:type="spellStart"/>
      <w:r w:rsidRPr="00190BF5">
        <w:rPr>
          <w:rFonts w:ascii="Times New Roman" w:hAnsi="Times New Roman"/>
          <w:sz w:val="24"/>
        </w:rPr>
        <w:t>Тотемского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муниципального района «О мониторинге муниципальной системы образования в </w:t>
      </w:r>
      <w:proofErr w:type="spellStart"/>
      <w:r w:rsidRPr="00190BF5">
        <w:rPr>
          <w:rFonts w:ascii="Times New Roman" w:hAnsi="Times New Roman"/>
          <w:sz w:val="24"/>
        </w:rPr>
        <w:t>Тотемском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муниципальном районе»,  в целях  мониторинга</w:t>
      </w:r>
      <w:r w:rsidRPr="00190BF5">
        <w:rPr>
          <w:rFonts w:ascii="Times New Roman" w:hAnsi="Times New Roman"/>
          <w:w w:val="105"/>
          <w:sz w:val="24"/>
        </w:rPr>
        <w:t xml:space="preserve">  достижения  обучающимися  планируемых  предметных  результатов освоения  основной  образовательной  программы  начального  общего образования </w:t>
      </w:r>
      <w:r w:rsidRPr="00190BF5">
        <w:rPr>
          <w:rFonts w:ascii="Times New Roman" w:hAnsi="Times New Roman"/>
          <w:sz w:val="24"/>
        </w:rPr>
        <w:t xml:space="preserve">Управлением образования </w:t>
      </w:r>
      <w:r>
        <w:rPr>
          <w:rFonts w:ascii="Times New Roman" w:hAnsi="Times New Roman"/>
          <w:sz w:val="24"/>
        </w:rPr>
        <w:t>7 октября 2021 года</w:t>
      </w:r>
      <w:r w:rsidRPr="00190BF5">
        <w:rPr>
          <w:rFonts w:ascii="Times New Roman" w:hAnsi="Times New Roman"/>
          <w:sz w:val="24"/>
        </w:rPr>
        <w:t xml:space="preserve"> проведен входной мониторинг для обучающихся 5-х классов  по математ</w:t>
      </w:r>
      <w:r>
        <w:rPr>
          <w:rFonts w:ascii="Times New Roman" w:hAnsi="Times New Roman"/>
          <w:sz w:val="24"/>
        </w:rPr>
        <w:t>ике.</w:t>
      </w:r>
      <w:proofErr w:type="gramEnd"/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 w:rsidRPr="00190BF5">
        <w:rPr>
          <w:rFonts w:ascii="Times New Roman" w:hAnsi="Times New Roman"/>
          <w:b/>
          <w:sz w:val="24"/>
        </w:rPr>
        <w:t xml:space="preserve">         Цель мониторинга</w:t>
      </w:r>
      <w:r w:rsidRPr="00190BF5">
        <w:rPr>
          <w:rFonts w:ascii="Times New Roman" w:hAnsi="Times New Roman"/>
          <w:sz w:val="24"/>
        </w:rPr>
        <w:t xml:space="preserve"> - выявить уровень </w:t>
      </w:r>
      <w:proofErr w:type="gramStart"/>
      <w:r w:rsidRPr="00190BF5">
        <w:rPr>
          <w:rFonts w:ascii="Times New Roman" w:hAnsi="Times New Roman"/>
          <w:sz w:val="24"/>
        </w:rPr>
        <w:t xml:space="preserve">достижения </w:t>
      </w:r>
      <w:r w:rsidRPr="00190BF5">
        <w:rPr>
          <w:rFonts w:ascii="Times New Roman" w:hAnsi="Times New Roman"/>
          <w:w w:val="105"/>
          <w:sz w:val="24"/>
        </w:rPr>
        <w:t xml:space="preserve">предметных  результатов освоения  основной  образовательной  программы  начального  общего образования </w:t>
      </w:r>
      <w:r w:rsidRPr="00190BF5">
        <w:rPr>
          <w:rFonts w:ascii="Times New Roman" w:hAnsi="Times New Roman"/>
          <w:sz w:val="24"/>
        </w:rPr>
        <w:t xml:space="preserve"> обучающихся</w:t>
      </w:r>
      <w:proofErr w:type="gramEnd"/>
      <w:r w:rsidRPr="00190BF5">
        <w:rPr>
          <w:rFonts w:ascii="Times New Roman" w:hAnsi="Times New Roman"/>
          <w:sz w:val="24"/>
        </w:rPr>
        <w:t xml:space="preserve"> 5-х классов  по математике за уровень начальной  школы. </w:t>
      </w:r>
      <w:r>
        <w:rPr>
          <w:rFonts w:ascii="Times New Roman" w:hAnsi="Times New Roman"/>
          <w:sz w:val="24"/>
        </w:rPr>
        <w:t xml:space="preserve">     </w:t>
      </w:r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 w:rsidRPr="00190BF5">
        <w:rPr>
          <w:rFonts w:ascii="Times New Roman" w:hAnsi="Times New Roman"/>
          <w:b/>
          <w:bCs/>
          <w:sz w:val="24"/>
        </w:rPr>
        <w:t>Форма мониторинга:</w:t>
      </w:r>
      <w:r w:rsidRPr="00190BF5">
        <w:rPr>
          <w:rFonts w:ascii="Times New Roman" w:hAnsi="Times New Roman"/>
          <w:sz w:val="24"/>
        </w:rPr>
        <w:t xml:space="preserve">  диагностическая работа. </w:t>
      </w:r>
    </w:p>
    <w:p w:rsidR="00E45DE2" w:rsidRPr="006632AA" w:rsidRDefault="00E45DE2" w:rsidP="00E45DE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выполненной работы представлены в таблице:</w:t>
      </w:r>
    </w:p>
    <w:p w:rsidR="004E3D65" w:rsidRPr="004E3D65" w:rsidRDefault="004E3D65" w:rsidP="004E3D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</w:p>
    <w:tbl>
      <w:tblPr>
        <w:tblW w:w="47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4"/>
        <w:gridCol w:w="2039"/>
        <w:gridCol w:w="1128"/>
        <w:gridCol w:w="1128"/>
        <w:gridCol w:w="1128"/>
        <w:gridCol w:w="1128"/>
        <w:gridCol w:w="2414"/>
        <w:gridCol w:w="1646"/>
      </w:tblGrid>
      <w:tr w:rsidR="00E45DE2" w:rsidRPr="006B3A18" w:rsidTr="00E17A42">
        <w:trPr>
          <w:trHeight w:val="121"/>
          <w:jc w:val="center"/>
        </w:trPr>
        <w:tc>
          <w:tcPr>
            <w:tcW w:w="1255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720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«5»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«4»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«3»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«2»</w:t>
            </w:r>
          </w:p>
        </w:tc>
        <w:tc>
          <w:tcPr>
            <w:tcW w:w="852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581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Качество</w:t>
            </w:r>
          </w:p>
        </w:tc>
      </w:tr>
      <w:tr w:rsidR="00E45DE2" w:rsidRPr="006B3A18" w:rsidTr="00E45DE2">
        <w:trPr>
          <w:trHeight w:val="573"/>
          <w:jc w:val="center"/>
        </w:trPr>
        <w:tc>
          <w:tcPr>
            <w:tcW w:w="1255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МБОУ «Никольская ООШ им. Н. М. Рубцова»</w:t>
            </w:r>
          </w:p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2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2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0</w:t>
            </w:r>
          </w:p>
        </w:tc>
        <w:tc>
          <w:tcPr>
            <w:tcW w:w="852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100%</w:t>
            </w:r>
          </w:p>
        </w:tc>
        <w:tc>
          <w:tcPr>
            <w:tcW w:w="581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0 %</w:t>
            </w:r>
          </w:p>
        </w:tc>
      </w:tr>
      <w:tr w:rsidR="00E45DE2" w:rsidRPr="006B3A18" w:rsidTr="00E45DE2">
        <w:trPr>
          <w:trHeight w:val="371"/>
          <w:jc w:val="center"/>
        </w:trPr>
        <w:tc>
          <w:tcPr>
            <w:tcW w:w="1255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Всего по району</w:t>
            </w:r>
          </w:p>
        </w:tc>
        <w:tc>
          <w:tcPr>
            <w:tcW w:w="720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204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27 (13%)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32 (16%)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50 (25%)</w:t>
            </w:r>
          </w:p>
        </w:tc>
        <w:tc>
          <w:tcPr>
            <w:tcW w:w="398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98 (47%)</w:t>
            </w:r>
          </w:p>
        </w:tc>
        <w:tc>
          <w:tcPr>
            <w:tcW w:w="852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53 %</w:t>
            </w:r>
          </w:p>
        </w:tc>
        <w:tc>
          <w:tcPr>
            <w:tcW w:w="581" w:type="pct"/>
          </w:tcPr>
          <w:p w:rsidR="00E45DE2" w:rsidRPr="006B3A18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6B3A18">
              <w:rPr>
                <w:rFonts w:ascii="Times New Roman" w:hAnsi="Times New Roman"/>
              </w:rPr>
              <w:t>29%</w:t>
            </w:r>
          </w:p>
        </w:tc>
      </w:tr>
    </w:tbl>
    <w:p w:rsidR="00E45DE2" w:rsidRPr="006B3A18" w:rsidRDefault="00E45DE2" w:rsidP="00E45DE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 w:rsidRPr="00645989">
        <w:rPr>
          <w:rFonts w:ascii="Times New Roman" w:hAnsi="Times New Roman"/>
          <w:bCs/>
        </w:rPr>
        <w:t xml:space="preserve">Данный анализ результатов показал </w:t>
      </w:r>
      <w:r>
        <w:rPr>
          <w:rFonts w:ascii="Times New Roman" w:hAnsi="Times New Roman"/>
          <w:bCs/>
        </w:rPr>
        <w:t xml:space="preserve">100% успешности выполненной </w:t>
      </w:r>
      <w:proofErr w:type="gramStart"/>
      <w:r>
        <w:rPr>
          <w:rFonts w:ascii="Times New Roman" w:hAnsi="Times New Roman"/>
          <w:bCs/>
        </w:rPr>
        <w:t>работы</w:t>
      </w:r>
      <w:proofErr w:type="gramEnd"/>
      <w:r>
        <w:rPr>
          <w:rFonts w:ascii="Times New Roman" w:hAnsi="Times New Roman"/>
          <w:bCs/>
        </w:rPr>
        <w:t xml:space="preserve">  что выше районного показателя (53%) и низкое</w:t>
      </w:r>
      <w:r w:rsidRPr="00645989">
        <w:rPr>
          <w:rFonts w:ascii="Times New Roman" w:hAnsi="Times New Roman"/>
          <w:bCs/>
        </w:rPr>
        <w:t xml:space="preserve"> качество подготовки к изучению математики в основной школе. </w:t>
      </w:r>
      <w:r>
        <w:rPr>
          <w:rFonts w:ascii="Times New Roman" w:hAnsi="Times New Roman"/>
          <w:shd w:val="clear" w:color="auto" w:fill="FFFFFF"/>
        </w:rPr>
        <w:t xml:space="preserve">       </w:t>
      </w:r>
    </w:p>
    <w:p w:rsidR="00E45DE2" w:rsidRPr="006B3A18" w:rsidRDefault="00E45DE2" w:rsidP="00E45DE2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Причины такого низкого показателя качества знаний в следующем:</w:t>
      </w:r>
    </w:p>
    <w:p w:rsidR="00E45DE2" w:rsidRPr="006B3A18" w:rsidRDefault="00E45DE2" w:rsidP="00E45DE2">
      <w:pPr>
        <w:pStyle w:val="ac"/>
        <w:rPr>
          <w:rFonts w:ascii="Times New Roman" w:hAnsi="Times New Roman"/>
        </w:rPr>
      </w:pPr>
      <w:r w:rsidRPr="006B3A18">
        <w:rPr>
          <w:rFonts w:ascii="Times New Roman" w:hAnsi="Times New Roman"/>
        </w:rPr>
        <w:t>1. В течение учебного года ученики «натаскиваются» на ВПР (формат диагностической работы был не схож с форматом ВПР)</w:t>
      </w:r>
    </w:p>
    <w:p w:rsidR="00E45DE2" w:rsidRPr="006B3A18" w:rsidRDefault="00E45DE2" w:rsidP="00E45DE2">
      <w:pPr>
        <w:pStyle w:val="ac"/>
        <w:rPr>
          <w:rFonts w:ascii="Times New Roman" w:hAnsi="Times New Roman"/>
        </w:rPr>
      </w:pPr>
      <w:r w:rsidRPr="006B3A18">
        <w:rPr>
          <w:rFonts w:ascii="Times New Roman" w:hAnsi="Times New Roman"/>
        </w:rPr>
        <w:t>2. Не выработан навык вычислений (поэтому не хватило времени на выполнение работы)</w:t>
      </w:r>
    </w:p>
    <w:p w:rsidR="00E45DE2" w:rsidRPr="006B3A18" w:rsidRDefault="00E45DE2" w:rsidP="00E45DE2">
      <w:pPr>
        <w:pStyle w:val="ac"/>
        <w:rPr>
          <w:rFonts w:ascii="Times New Roman" w:hAnsi="Times New Roman"/>
          <w:b/>
          <w:color w:val="000000"/>
          <w:u w:val="single"/>
        </w:rPr>
      </w:pPr>
      <w:r w:rsidRPr="006B3A18">
        <w:rPr>
          <w:rFonts w:ascii="Times New Roman" w:hAnsi="Times New Roman"/>
        </w:rPr>
        <w:lastRenderedPageBreak/>
        <w:t>3. Большой объем второго задания</w:t>
      </w:r>
    </w:p>
    <w:p w:rsidR="004E3D65" w:rsidRPr="004E3D65" w:rsidRDefault="004E3D65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</w:rPr>
      </w:pPr>
    </w:p>
    <w:p w:rsidR="00E45DE2" w:rsidRPr="00645989" w:rsidRDefault="00E45DE2" w:rsidP="00E45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645989">
        <w:rPr>
          <w:rFonts w:ascii="Times New Roman" w:hAnsi="Times New Roman"/>
          <w:b/>
          <w:bCs/>
        </w:rPr>
        <w:t>Входная контрольная работа по русскому языку в 5 классе.</w:t>
      </w:r>
    </w:p>
    <w:p w:rsidR="00E45DE2" w:rsidRPr="00645989" w:rsidRDefault="00E45DE2" w:rsidP="00E45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E45DE2" w:rsidRPr="00190BF5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 w:rsidRPr="00190BF5">
        <w:rPr>
          <w:rFonts w:ascii="Times New Roman" w:hAnsi="Times New Roman"/>
          <w:sz w:val="24"/>
        </w:rPr>
        <w:t xml:space="preserve">В соответствии с планом работы Управления образования </w:t>
      </w:r>
      <w:proofErr w:type="spellStart"/>
      <w:r w:rsidRPr="00190BF5">
        <w:rPr>
          <w:rFonts w:ascii="Times New Roman" w:hAnsi="Times New Roman"/>
          <w:sz w:val="24"/>
        </w:rPr>
        <w:t>Тотемского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муниципального района на 2021-22 учебный год, Положением Управления образования администрации </w:t>
      </w:r>
      <w:proofErr w:type="spellStart"/>
      <w:r w:rsidRPr="00190BF5">
        <w:rPr>
          <w:rFonts w:ascii="Times New Roman" w:hAnsi="Times New Roman"/>
          <w:sz w:val="24"/>
        </w:rPr>
        <w:t>Тотемского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муниципального района «О мониторинге муниципальной системы образования в </w:t>
      </w:r>
      <w:proofErr w:type="spellStart"/>
      <w:r w:rsidRPr="00190BF5">
        <w:rPr>
          <w:rFonts w:ascii="Times New Roman" w:hAnsi="Times New Roman"/>
          <w:sz w:val="24"/>
        </w:rPr>
        <w:t>Тотемском</w:t>
      </w:r>
      <w:proofErr w:type="spellEnd"/>
      <w:r w:rsidRPr="00190BF5">
        <w:rPr>
          <w:rFonts w:ascii="Times New Roman" w:hAnsi="Times New Roman"/>
          <w:sz w:val="24"/>
        </w:rPr>
        <w:t xml:space="preserve"> муниципальном районе»,  в целях  мониторинга</w:t>
      </w:r>
      <w:r w:rsidRPr="00190BF5">
        <w:rPr>
          <w:rFonts w:ascii="Times New Roman" w:hAnsi="Times New Roman"/>
          <w:w w:val="105"/>
          <w:sz w:val="24"/>
        </w:rPr>
        <w:t xml:space="preserve">  достижения  обучающимися  планируемых  предметных  результатов освоения  основной  образовательной  программы  начального  общего образования </w:t>
      </w:r>
      <w:r w:rsidRPr="00190BF5">
        <w:rPr>
          <w:rFonts w:ascii="Times New Roman" w:hAnsi="Times New Roman"/>
          <w:sz w:val="24"/>
        </w:rPr>
        <w:t xml:space="preserve">Управлением образования 12 октября 2021 года проведен входной мониторинг для обучающихся 5-х классов  </w:t>
      </w:r>
      <w:r>
        <w:rPr>
          <w:rFonts w:ascii="Times New Roman" w:hAnsi="Times New Roman"/>
          <w:sz w:val="24"/>
        </w:rPr>
        <w:t>русскому языку</w:t>
      </w:r>
      <w:r w:rsidRPr="00190BF5">
        <w:rPr>
          <w:rFonts w:ascii="Times New Roman" w:hAnsi="Times New Roman"/>
          <w:sz w:val="24"/>
        </w:rPr>
        <w:t>.</w:t>
      </w:r>
      <w:proofErr w:type="gramEnd"/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E55E69">
        <w:rPr>
          <w:rFonts w:ascii="Times New Roman" w:hAnsi="Times New Roman"/>
          <w:b/>
          <w:sz w:val="24"/>
        </w:rPr>
        <w:t>Цель мониторинга</w:t>
      </w:r>
      <w:r w:rsidRPr="00190BF5">
        <w:rPr>
          <w:rFonts w:ascii="Times New Roman" w:hAnsi="Times New Roman"/>
          <w:sz w:val="24"/>
        </w:rPr>
        <w:t xml:space="preserve"> - выявить уровень </w:t>
      </w:r>
      <w:proofErr w:type="gramStart"/>
      <w:r w:rsidRPr="00190BF5">
        <w:rPr>
          <w:rFonts w:ascii="Times New Roman" w:hAnsi="Times New Roman"/>
          <w:sz w:val="24"/>
        </w:rPr>
        <w:t xml:space="preserve">достижения </w:t>
      </w:r>
      <w:r w:rsidRPr="00190BF5">
        <w:rPr>
          <w:rFonts w:ascii="Times New Roman" w:hAnsi="Times New Roman"/>
          <w:w w:val="105"/>
          <w:sz w:val="24"/>
        </w:rPr>
        <w:t xml:space="preserve">предметных  результатов освоения  основной  образовательной  программы  начального  общего образования </w:t>
      </w:r>
      <w:r w:rsidRPr="00190BF5">
        <w:rPr>
          <w:rFonts w:ascii="Times New Roman" w:hAnsi="Times New Roman"/>
          <w:sz w:val="24"/>
        </w:rPr>
        <w:t xml:space="preserve"> обучающихся</w:t>
      </w:r>
      <w:proofErr w:type="gramEnd"/>
      <w:r w:rsidRPr="00190BF5">
        <w:rPr>
          <w:rFonts w:ascii="Times New Roman" w:hAnsi="Times New Roman"/>
          <w:sz w:val="24"/>
        </w:rPr>
        <w:t xml:space="preserve"> 5-х классов  по русскому языку за уровень начальной  школы. </w:t>
      </w:r>
    </w:p>
    <w:p w:rsidR="00E45DE2" w:rsidRPr="00190BF5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 w:rsidRPr="00E55E69">
        <w:rPr>
          <w:rFonts w:ascii="Times New Roman" w:hAnsi="Times New Roman"/>
          <w:b/>
          <w:bCs/>
          <w:sz w:val="24"/>
        </w:rPr>
        <w:t>Форма мониторинга:</w:t>
      </w:r>
      <w:r w:rsidRPr="00190BF5">
        <w:rPr>
          <w:rFonts w:ascii="Times New Roman" w:hAnsi="Times New Roman"/>
          <w:sz w:val="24"/>
        </w:rPr>
        <w:t xml:space="preserve">  диагностическая работа. </w:t>
      </w:r>
    </w:p>
    <w:p w:rsidR="00E45DE2" w:rsidRDefault="00E45DE2" w:rsidP="00E45DE2">
      <w:pPr>
        <w:spacing w:after="0" w:line="240" w:lineRule="auto"/>
        <w:rPr>
          <w:rFonts w:ascii="Times New Roman" w:hAnsi="Times New Roman"/>
          <w:color w:val="000000"/>
        </w:rPr>
      </w:pPr>
    </w:p>
    <w:p w:rsidR="00E45DE2" w:rsidRPr="006632AA" w:rsidRDefault="00E45DE2" w:rsidP="00E45DE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выполненной работы представлены в таблице:</w:t>
      </w:r>
    </w:p>
    <w:tbl>
      <w:tblPr>
        <w:tblW w:w="0" w:type="auto"/>
        <w:jc w:val="center"/>
        <w:tblInd w:w="-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8"/>
        <w:gridCol w:w="1560"/>
        <w:gridCol w:w="1134"/>
        <w:gridCol w:w="737"/>
        <w:gridCol w:w="992"/>
        <w:gridCol w:w="876"/>
        <w:gridCol w:w="1559"/>
        <w:gridCol w:w="1134"/>
      </w:tblGrid>
      <w:tr w:rsidR="00E45DE2" w:rsidRPr="00CC4B00" w:rsidTr="00E45DE2">
        <w:trPr>
          <w:jc w:val="center"/>
        </w:trPr>
        <w:tc>
          <w:tcPr>
            <w:tcW w:w="3628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ОУ</w:t>
            </w:r>
          </w:p>
        </w:tc>
        <w:tc>
          <w:tcPr>
            <w:tcW w:w="1560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«5»</w:t>
            </w:r>
          </w:p>
        </w:tc>
        <w:tc>
          <w:tcPr>
            <w:tcW w:w="737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«3»</w:t>
            </w:r>
          </w:p>
        </w:tc>
        <w:tc>
          <w:tcPr>
            <w:tcW w:w="876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«2»</w:t>
            </w:r>
          </w:p>
        </w:tc>
        <w:tc>
          <w:tcPr>
            <w:tcW w:w="1559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Качество</w:t>
            </w:r>
          </w:p>
        </w:tc>
      </w:tr>
      <w:tr w:rsidR="00E45DE2" w:rsidRPr="00CC4B00" w:rsidTr="00E45DE2">
        <w:trPr>
          <w:jc w:val="center"/>
        </w:trPr>
        <w:tc>
          <w:tcPr>
            <w:tcW w:w="3628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МБОУ «Никольская ООШ им. Н. М. Рубцова»</w:t>
            </w:r>
          </w:p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7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6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4B00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CC4B00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E45DE2" w:rsidRPr="00CC4B00" w:rsidTr="00E45DE2">
        <w:trPr>
          <w:jc w:val="center"/>
        </w:trPr>
        <w:tc>
          <w:tcPr>
            <w:tcW w:w="3628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CC4B00">
              <w:rPr>
                <w:rFonts w:ascii="Times New Roman" w:hAnsi="Times New Roman"/>
              </w:rPr>
              <w:t>Всего по району</w:t>
            </w:r>
          </w:p>
        </w:tc>
        <w:tc>
          <w:tcPr>
            <w:tcW w:w="1560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209</w:t>
            </w:r>
          </w:p>
          <w:p w:rsidR="00E45DE2" w:rsidRPr="00752AD0" w:rsidRDefault="00E45DE2" w:rsidP="00E17A42">
            <w:pPr>
              <w:pStyle w:val="ac"/>
              <w:jc w:val="center"/>
            </w:pPr>
            <w:r w:rsidRPr="00CC4B00">
              <w:rPr>
                <w:rFonts w:ascii="Times New Roman" w:hAnsi="Times New Roman"/>
                <w:b/>
                <w:sz w:val="24"/>
              </w:rPr>
              <w:t>92 %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19</w:t>
            </w:r>
          </w:p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9%</w:t>
            </w:r>
          </w:p>
        </w:tc>
        <w:tc>
          <w:tcPr>
            <w:tcW w:w="737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98</w:t>
            </w:r>
          </w:p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47%</w:t>
            </w:r>
          </w:p>
        </w:tc>
        <w:tc>
          <w:tcPr>
            <w:tcW w:w="992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47</w:t>
            </w:r>
          </w:p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22, 5%</w:t>
            </w:r>
          </w:p>
        </w:tc>
        <w:tc>
          <w:tcPr>
            <w:tcW w:w="876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45</w:t>
            </w:r>
          </w:p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21,5%</w:t>
            </w:r>
          </w:p>
        </w:tc>
        <w:tc>
          <w:tcPr>
            <w:tcW w:w="1559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79 %</w:t>
            </w:r>
          </w:p>
        </w:tc>
        <w:tc>
          <w:tcPr>
            <w:tcW w:w="1134" w:type="dxa"/>
          </w:tcPr>
          <w:p w:rsidR="00E45DE2" w:rsidRPr="00CC4B00" w:rsidRDefault="00E45DE2" w:rsidP="00E17A42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C4B00">
              <w:rPr>
                <w:rFonts w:ascii="Times New Roman" w:hAnsi="Times New Roman"/>
                <w:b/>
                <w:sz w:val="24"/>
              </w:rPr>
              <w:t>56%</w:t>
            </w:r>
          </w:p>
        </w:tc>
      </w:tr>
    </w:tbl>
    <w:p w:rsidR="00E45DE2" w:rsidRDefault="00E45DE2" w:rsidP="00E45DE2">
      <w:pPr>
        <w:spacing w:after="0" w:line="240" w:lineRule="auto"/>
        <w:rPr>
          <w:rFonts w:ascii="Times New Roman" w:hAnsi="Times New Roman"/>
          <w:bCs/>
        </w:rPr>
      </w:pPr>
      <w:r w:rsidRPr="00645989">
        <w:rPr>
          <w:rFonts w:ascii="Times New Roman" w:hAnsi="Times New Roman"/>
          <w:bCs/>
        </w:rPr>
        <w:t xml:space="preserve">Анализ результатов показал </w:t>
      </w:r>
      <w:r>
        <w:rPr>
          <w:rFonts w:ascii="Times New Roman" w:hAnsi="Times New Roman"/>
          <w:bCs/>
        </w:rPr>
        <w:t xml:space="preserve">низкое </w:t>
      </w:r>
      <w:r w:rsidRPr="00645989">
        <w:rPr>
          <w:rFonts w:ascii="Times New Roman" w:hAnsi="Times New Roman"/>
          <w:bCs/>
        </w:rPr>
        <w:t xml:space="preserve"> качество знаний обучающихся по русскому языку.</w:t>
      </w:r>
    </w:p>
    <w:p w:rsidR="00E45DE2" w:rsidRPr="00645989" w:rsidRDefault="00E45DE2" w:rsidP="00E45DE2">
      <w:pPr>
        <w:spacing w:after="0" w:line="240" w:lineRule="auto"/>
        <w:contextualSpacing/>
        <w:rPr>
          <w:rFonts w:ascii="Times New Roman" w:hAnsi="Times New Roman"/>
          <w:bCs/>
        </w:rPr>
      </w:pPr>
      <w:r w:rsidRPr="00645989">
        <w:rPr>
          <w:rFonts w:ascii="Times New Roman" w:hAnsi="Times New Roman"/>
          <w:bCs/>
        </w:rPr>
        <w:t>Выявлены следующие пробелы в знаниях и умениях  детей, на которые необходимо учителю обратить внимание и включить в содержание уроков русского языка:</w:t>
      </w:r>
    </w:p>
    <w:p w:rsidR="00E45DE2" w:rsidRDefault="00E45DE2" w:rsidP="00E45DE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645989">
        <w:rPr>
          <w:rFonts w:ascii="Times New Roman" w:hAnsi="Times New Roman"/>
          <w:bCs/>
        </w:rPr>
        <w:t>умение писать текст под диктовку (орфографические ошибки),</w:t>
      </w:r>
    </w:p>
    <w:p w:rsidR="00E45DE2" w:rsidRDefault="00E45DE2" w:rsidP="00E45DE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645989">
        <w:rPr>
          <w:rFonts w:ascii="Times New Roman" w:hAnsi="Times New Roman"/>
          <w:bCs/>
        </w:rPr>
        <w:t>умение определять</w:t>
      </w:r>
      <w:r>
        <w:rPr>
          <w:rFonts w:ascii="Times New Roman" w:hAnsi="Times New Roman"/>
          <w:bCs/>
        </w:rPr>
        <w:t xml:space="preserve"> склонение имён существительных,</w:t>
      </w:r>
    </w:p>
    <w:p w:rsidR="00E45DE2" w:rsidRDefault="00E45DE2" w:rsidP="00E45DE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645989">
        <w:rPr>
          <w:rFonts w:ascii="Times New Roman" w:hAnsi="Times New Roman"/>
          <w:bCs/>
        </w:rPr>
        <w:t>умение определять</w:t>
      </w:r>
      <w:r>
        <w:rPr>
          <w:rFonts w:ascii="Times New Roman" w:hAnsi="Times New Roman"/>
          <w:bCs/>
        </w:rPr>
        <w:t xml:space="preserve"> падеж имён существительных,</w:t>
      </w:r>
    </w:p>
    <w:p w:rsidR="00E45DE2" w:rsidRPr="00645989" w:rsidRDefault="00E45DE2" w:rsidP="00E45DE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распознавать глагол в неопределённой форме,</w:t>
      </w:r>
    </w:p>
    <w:p w:rsidR="00E45DE2" w:rsidRPr="00E45DE2" w:rsidRDefault="00E45DE2" w:rsidP="00E45DE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E45DE2">
        <w:rPr>
          <w:rFonts w:ascii="Times New Roman" w:hAnsi="Times New Roman"/>
          <w:bCs/>
        </w:rPr>
        <w:t>умение определять количество звуков и бу</w:t>
      </w:r>
      <w:proofErr w:type="gramStart"/>
      <w:r w:rsidRPr="00E45DE2">
        <w:rPr>
          <w:rFonts w:ascii="Times New Roman" w:hAnsi="Times New Roman"/>
          <w:bCs/>
        </w:rPr>
        <w:t>кв в сл</w:t>
      </w:r>
      <w:proofErr w:type="gramEnd"/>
      <w:r w:rsidRPr="00E45DE2">
        <w:rPr>
          <w:rFonts w:ascii="Times New Roman" w:hAnsi="Times New Roman"/>
          <w:bCs/>
        </w:rPr>
        <w:t>ове</w:t>
      </w:r>
      <w:r>
        <w:rPr>
          <w:rFonts w:ascii="Times New Roman" w:hAnsi="Times New Roman"/>
          <w:bCs/>
        </w:rPr>
        <w:t>.</w:t>
      </w:r>
    </w:p>
    <w:p w:rsidR="004E3D65" w:rsidRPr="004E3D65" w:rsidRDefault="004E3D65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</w:rPr>
      </w:pPr>
    </w:p>
    <w:p w:rsidR="004E3D65" w:rsidRDefault="004E3D65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E45DE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Мониторинг по физике в 8 классе</w:t>
      </w:r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Pr="000256E3">
        <w:rPr>
          <w:rFonts w:ascii="Times New Roman" w:hAnsi="Times New Roman"/>
          <w:sz w:val="24"/>
        </w:rPr>
        <w:t xml:space="preserve">В соответствии с планом работы Управления образования </w:t>
      </w:r>
      <w:proofErr w:type="spellStart"/>
      <w:r w:rsidRPr="000256E3">
        <w:rPr>
          <w:rFonts w:ascii="Times New Roman" w:hAnsi="Times New Roman"/>
          <w:sz w:val="24"/>
        </w:rPr>
        <w:t>Тотемского</w:t>
      </w:r>
      <w:proofErr w:type="spellEnd"/>
      <w:r w:rsidRPr="000256E3">
        <w:rPr>
          <w:rFonts w:ascii="Times New Roman" w:hAnsi="Times New Roman"/>
          <w:sz w:val="24"/>
        </w:rPr>
        <w:t xml:space="preserve"> муниципального района на 2021-22 учебный год, в соответствии с Положением Управления образования администрации </w:t>
      </w:r>
      <w:proofErr w:type="spellStart"/>
      <w:r w:rsidRPr="000256E3">
        <w:rPr>
          <w:rFonts w:ascii="Times New Roman" w:hAnsi="Times New Roman"/>
          <w:sz w:val="24"/>
        </w:rPr>
        <w:t>Тотемского</w:t>
      </w:r>
      <w:proofErr w:type="spellEnd"/>
      <w:r w:rsidRPr="000256E3">
        <w:rPr>
          <w:rFonts w:ascii="Times New Roman" w:hAnsi="Times New Roman"/>
          <w:sz w:val="24"/>
        </w:rPr>
        <w:t xml:space="preserve"> муниципального района «О мониторинге муниципальной системы образования в </w:t>
      </w:r>
      <w:proofErr w:type="spellStart"/>
      <w:r w:rsidRPr="000256E3">
        <w:rPr>
          <w:rFonts w:ascii="Times New Roman" w:hAnsi="Times New Roman"/>
          <w:sz w:val="24"/>
        </w:rPr>
        <w:t>Тотемском</w:t>
      </w:r>
      <w:proofErr w:type="spellEnd"/>
      <w:r w:rsidRPr="000256E3">
        <w:rPr>
          <w:rFonts w:ascii="Times New Roman" w:hAnsi="Times New Roman"/>
          <w:sz w:val="24"/>
        </w:rPr>
        <w:t xml:space="preserve"> муниципальном районе»,  в целях  мониторинга</w:t>
      </w:r>
      <w:r w:rsidRPr="000256E3">
        <w:rPr>
          <w:rFonts w:ascii="Times New Roman" w:hAnsi="Times New Roman"/>
          <w:w w:val="105"/>
          <w:sz w:val="24"/>
        </w:rPr>
        <w:t xml:space="preserve">  достижения  обучающимися  планируемых  предметных  результатов освоения  основной  образовательной  программы  основного общего образования по учебному предмету «Физика» 18 января 2022 года</w:t>
      </w:r>
      <w:r>
        <w:rPr>
          <w:rFonts w:ascii="Times New Roman" w:hAnsi="Times New Roman"/>
          <w:w w:val="105"/>
          <w:sz w:val="24"/>
        </w:rPr>
        <w:t xml:space="preserve"> был</w:t>
      </w:r>
      <w:r w:rsidRPr="000256E3">
        <w:rPr>
          <w:rFonts w:ascii="Times New Roman" w:hAnsi="Times New Roman"/>
          <w:w w:val="105"/>
          <w:sz w:val="24"/>
        </w:rPr>
        <w:t xml:space="preserve"> проведен мониторинг </w:t>
      </w:r>
      <w:r w:rsidRPr="000256E3">
        <w:rPr>
          <w:rFonts w:ascii="Times New Roman" w:hAnsi="Times New Roman"/>
          <w:sz w:val="24"/>
        </w:rPr>
        <w:t>учебных</w:t>
      </w:r>
      <w:proofErr w:type="gramEnd"/>
      <w:r w:rsidRPr="000256E3">
        <w:rPr>
          <w:rFonts w:ascii="Times New Roman" w:hAnsi="Times New Roman"/>
          <w:sz w:val="24"/>
        </w:rPr>
        <w:t xml:space="preserve"> достижений </w:t>
      </w:r>
      <w:r>
        <w:rPr>
          <w:rFonts w:ascii="Times New Roman" w:hAnsi="Times New Roman"/>
          <w:sz w:val="24"/>
        </w:rPr>
        <w:t xml:space="preserve">обучающихся 8 класса </w:t>
      </w:r>
      <w:r w:rsidRPr="000256E3">
        <w:rPr>
          <w:rFonts w:ascii="Times New Roman" w:hAnsi="Times New Roman"/>
          <w:sz w:val="24"/>
        </w:rPr>
        <w:t xml:space="preserve">по физике. </w:t>
      </w:r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0256E3">
        <w:rPr>
          <w:rFonts w:ascii="Times New Roman" w:hAnsi="Times New Roman"/>
          <w:sz w:val="24"/>
        </w:rPr>
        <w:t>Мониторинг проводился по материалам, разработанным ФГБУ «Федеральный центр тестирования». Задания подготовлены на основе ФГОС ООО с учётом Примерной основной образовательной программ</w:t>
      </w:r>
      <w:proofErr w:type="gramStart"/>
      <w:r w:rsidRPr="000256E3">
        <w:rPr>
          <w:rFonts w:ascii="Times New Roman" w:hAnsi="Times New Roman"/>
          <w:sz w:val="24"/>
        </w:rPr>
        <w:t>ы ООО</w:t>
      </w:r>
      <w:proofErr w:type="gramEnd"/>
      <w:r w:rsidRPr="000256E3">
        <w:rPr>
          <w:rFonts w:ascii="Times New Roman" w:hAnsi="Times New Roman"/>
          <w:sz w:val="24"/>
        </w:rPr>
        <w:t xml:space="preserve">. </w:t>
      </w:r>
    </w:p>
    <w:p w:rsidR="00641383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мониторинге принял</w:t>
      </w:r>
      <w:r w:rsidRPr="000256E3">
        <w:rPr>
          <w:rFonts w:ascii="Times New Roman" w:hAnsi="Times New Roman"/>
          <w:sz w:val="24"/>
        </w:rPr>
        <w:t xml:space="preserve"> участие </w:t>
      </w:r>
      <w:r>
        <w:rPr>
          <w:rFonts w:ascii="Times New Roman" w:hAnsi="Times New Roman"/>
          <w:sz w:val="24"/>
        </w:rPr>
        <w:t xml:space="preserve">1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8 класса из 2, что составило 5</w:t>
      </w:r>
      <w:r w:rsidRPr="000256E3">
        <w:rPr>
          <w:rFonts w:ascii="Times New Roman" w:hAnsi="Times New Roman"/>
          <w:sz w:val="24"/>
        </w:rPr>
        <w:t>0%.</w:t>
      </w:r>
      <w:r>
        <w:rPr>
          <w:rFonts w:ascii="Times New Roman" w:hAnsi="Times New Roman"/>
          <w:sz w:val="24"/>
        </w:rPr>
        <w:t xml:space="preserve">      </w:t>
      </w:r>
    </w:p>
    <w:p w:rsidR="00E45DE2" w:rsidRDefault="00E45DE2" w:rsidP="00E45DE2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данной работы представлены в таблице.</w:t>
      </w:r>
    </w:p>
    <w:p w:rsidR="00641383" w:rsidRDefault="00641383" w:rsidP="00E45DE2">
      <w:pPr>
        <w:pStyle w:val="ac"/>
        <w:jc w:val="both"/>
        <w:rPr>
          <w:rFonts w:ascii="Times New Roman" w:hAnsi="Times New Roman"/>
          <w:sz w:val="24"/>
        </w:rPr>
      </w:pPr>
    </w:p>
    <w:tbl>
      <w:tblPr>
        <w:tblW w:w="11401" w:type="dxa"/>
        <w:jc w:val="center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2966"/>
        <w:gridCol w:w="992"/>
        <w:gridCol w:w="567"/>
        <w:gridCol w:w="709"/>
        <w:gridCol w:w="709"/>
        <w:gridCol w:w="753"/>
        <w:gridCol w:w="637"/>
        <w:gridCol w:w="780"/>
        <w:gridCol w:w="709"/>
        <w:gridCol w:w="567"/>
        <w:gridCol w:w="1044"/>
      </w:tblGrid>
      <w:tr w:rsidR="00641383" w:rsidRPr="00FE7456" w:rsidTr="00641383">
        <w:trPr>
          <w:cantSplit/>
          <w:tblHeader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E745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456">
              <w:rPr>
                <w:rFonts w:ascii="Times New Roman" w:hAnsi="Times New Roman"/>
              </w:rPr>
              <w:t>/</w:t>
            </w:r>
            <w:proofErr w:type="spellStart"/>
            <w:r w:rsidRPr="00FE745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ОУ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«2»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«5»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Средняя оценка</w:t>
            </w:r>
          </w:p>
        </w:tc>
      </w:tr>
      <w:tr w:rsidR="00641383" w:rsidRPr="00FE7456" w:rsidTr="00641383">
        <w:trPr>
          <w:cantSplit/>
          <w:tblHeader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</w:tr>
      <w:tr w:rsidR="00641383" w:rsidRPr="00FE7456" w:rsidTr="00641383">
        <w:trPr>
          <w:cantSplit/>
          <w:trHeight w:val="46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МБОУ «Никольская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FE745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100</w:t>
            </w:r>
          </w:p>
        </w:tc>
        <w:tc>
          <w:tcPr>
            <w:tcW w:w="637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1044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7456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641383" w:rsidRPr="00FE7456" w:rsidTr="00641383">
        <w:trPr>
          <w:cantSplit/>
          <w:trHeight w:val="46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  <w:b/>
              </w:rPr>
            </w:pPr>
            <w:r w:rsidRPr="00FE7456">
              <w:rPr>
                <w:rFonts w:ascii="Times New Roman" w:hAnsi="Times New Roman"/>
                <w:b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99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51%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4%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</w:tbl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DE2" w:rsidRDefault="00E45DE2" w:rsidP="004E3D6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Анализируя результаты мониторинга учебных достижений  по физике в 8 классе, можно сделать вывод о том, с данной работой обучающийся справился успешно (100%), это выше районного показателя (69%), хотя </w:t>
      </w:r>
      <w:r>
        <w:rPr>
          <w:rFonts w:ascii="Times New Roman" w:hAnsi="Times New Roman"/>
          <w:iCs/>
        </w:rPr>
        <w:t>качество обучения ниже районного показателя (0%)</w:t>
      </w:r>
      <w:r>
        <w:rPr>
          <w:iCs/>
        </w:rPr>
        <w:t xml:space="preserve">. </w:t>
      </w:r>
    </w:p>
    <w:p w:rsidR="00641383" w:rsidRPr="000256E3" w:rsidRDefault="00641383" w:rsidP="00641383">
      <w:pPr>
        <w:pStyle w:val="ac"/>
        <w:jc w:val="both"/>
        <w:rPr>
          <w:rFonts w:ascii="Times New Roman" w:hAnsi="Times New Roman"/>
          <w:sz w:val="24"/>
        </w:rPr>
      </w:pPr>
    </w:p>
    <w:p w:rsidR="00641383" w:rsidRDefault="00641383" w:rsidP="00641383">
      <w:pPr>
        <w:pStyle w:val="ac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Мониторинг по истории в 8 классе</w:t>
      </w:r>
    </w:p>
    <w:p w:rsidR="00641383" w:rsidRPr="00BF7C49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BF7C49">
        <w:rPr>
          <w:rFonts w:ascii="Times New Roman" w:hAnsi="Times New Roman"/>
          <w:sz w:val="24"/>
        </w:rPr>
        <w:t xml:space="preserve">В соответствии с планом работы Управления образования </w:t>
      </w:r>
      <w:proofErr w:type="spellStart"/>
      <w:r w:rsidRPr="00BF7C49">
        <w:rPr>
          <w:rFonts w:ascii="Times New Roman" w:hAnsi="Times New Roman"/>
          <w:sz w:val="24"/>
        </w:rPr>
        <w:t>Тотемского</w:t>
      </w:r>
      <w:proofErr w:type="spellEnd"/>
      <w:r w:rsidRPr="00BF7C49">
        <w:rPr>
          <w:rFonts w:ascii="Times New Roman" w:hAnsi="Times New Roman"/>
          <w:sz w:val="24"/>
        </w:rPr>
        <w:t xml:space="preserve"> муниципального района  на 2021-2022 учебный год,  18 февраля  2022 г. было проведено   исследование индивидуальных образовательных достижений обучающихся 8-х классов  по предмету  История. </w:t>
      </w:r>
    </w:p>
    <w:p w:rsidR="00641383" w:rsidRPr="00BF7C49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BF7C49">
        <w:rPr>
          <w:rFonts w:ascii="Times New Roman" w:hAnsi="Times New Roman"/>
          <w:sz w:val="24"/>
        </w:rPr>
        <w:t>Цель мониторинга - получение объективной информации о состоянии качества образования по предмету История.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BF7C49">
        <w:rPr>
          <w:rFonts w:ascii="Times New Roman" w:hAnsi="Times New Roman"/>
          <w:sz w:val="24"/>
        </w:rPr>
        <w:t>Мониторинг проводился по материалам, разработанным ФГБУ «Федеральный центр тестирования». Задания подготовлены на основе ФГОС ООО с учётом Примерной основной образовательной программ</w:t>
      </w:r>
      <w:proofErr w:type="gramStart"/>
      <w:r w:rsidRPr="00BF7C49">
        <w:rPr>
          <w:rFonts w:ascii="Times New Roman" w:hAnsi="Times New Roman"/>
          <w:sz w:val="24"/>
        </w:rPr>
        <w:t>ы ООО</w:t>
      </w:r>
      <w:proofErr w:type="gramEnd"/>
      <w:r w:rsidRPr="00BF7C49">
        <w:rPr>
          <w:rFonts w:ascii="Times New Roman" w:hAnsi="Times New Roman"/>
          <w:sz w:val="24"/>
        </w:rPr>
        <w:t xml:space="preserve">. 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Данную работу выполнял 1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>.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представлены в таблице:</w:t>
      </w:r>
    </w:p>
    <w:p w:rsidR="00641383" w:rsidRPr="00661FBC" w:rsidRDefault="00641383" w:rsidP="00641383">
      <w:pPr>
        <w:pStyle w:val="ac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4"/>
        <w:tblW w:w="53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1322"/>
        <w:gridCol w:w="799"/>
        <w:gridCol w:w="799"/>
        <w:gridCol w:w="799"/>
        <w:gridCol w:w="798"/>
        <w:gridCol w:w="703"/>
        <w:gridCol w:w="798"/>
        <w:gridCol w:w="798"/>
        <w:gridCol w:w="798"/>
        <w:gridCol w:w="703"/>
        <w:gridCol w:w="798"/>
        <w:gridCol w:w="2094"/>
        <w:gridCol w:w="1983"/>
      </w:tblGrid>
      <w:tr w:rsidR="00641383" w:rsidRPr="00BF7C49" w:rsidTr="00641383">
        <w:trPr>
          <w:trHeight w:val="55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BF7C49">
              <w:rPr>
                <w:rFonts w:ascii="Times New Roman" w:hAnsi="Times New Roman"/>
              </w:rPr>
              <w:lastRenderedPageBreak/>
              <w:t>Наименование школы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Кол-во</w:t>
            </w: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BF7C49">
              <w:rPr>
                <w:rFonts w:ascii="Times New Roman" w:hAnsi="Times New Roman"/>
                <w:szCs w:val="18"/>
              </w:rPr>
              <w:t>участ-ников</w:t>
            </w:r>
            <w:proofErr w:type="spellEnd"/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Успеваемость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Cs w:val="18"/>
              </w:rPr>
            </w:pPr>
            <w:r w:rsidRPr="00BF7C49">
              <w:rPr>
                <w:rFonts w:ascii="Times New Roman" w:hAnsi="Times New Roman"/>
                <w:szCs w:val="18"/>
              </w:rPr>
              <w:t>Качество %</w:t>
            </w:r>
          </w:p>
        </w:tc>
      </w:tr>
      <w:tr w:rsidR="00641383" w:rsidRPr="00BF7C49" w:rsidTr="00641383">
        <w:trPr>
          <w:trHeight w:val="11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83" w:rsidRPr="00BF7C49" w:rsidRDefault="00641383" w:rsidP="00E17A4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МБОУ «Никольская ООШ»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1383" w:rsidRPr="00BF7C49" w:rsidTr="00641383">
        <w:trPr>
          <w:trHeight w:val="17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BF7C49" w:rsidRDefault="00641383" w:rsidP="00E17A4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Процент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заданий по району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83" w:rsidRPr="00BF7C49" w:rsidRDefault="00641383" w:rsidP="00E17A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C4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</w:tbl>
    <w:p w:rsidR="00641383" w:rsidRPr="00BF7C49" w:rsidRDefault="00641383" w:rsidP="00641383">
      <w:pPr>
        <w:pStyle w:val="ac"/>
        <w:rPr>
          <w:rFonts w:ascii="Times New Roman" w:hAnsi="Times New Roman"/>
          <w:sz w:val="20"/>
          <w:szCs w:val="20"/>
        </w:rPr>
      </w:pPr>
    </w:p>
    <w:p w:rsidR="00641383" w:rsidRDefault="00641383" w:rsidP="00641383">
      <w:pPr>
        <w:spacing w:after="0" w:line="240" w:lineRule="auto"/>
        <w:jc w:val="both"/>
        <w:rPr>
          <w:iCs/>
        </w:rPr>
      </w:pPr>
      <w:r>
        <w:rPr>
          <w:rFonts w:ascii="Times New Roman" w:hAnsi="Times New Roman"/>
          <w:bCs/>
        </w:rPr>
        <w:t xml:space="preserve">      Анализируя результаты мониторинга учебных достижений  по истории в 8 классе, можно сделать вывод о том, с данной работой обучающийся справился успешно (100%), что выше районного показателя (85%) и  </w:t>
      </w:r>
      <w:r>
        <w:rPr>
          <w:rFonts w:ascii="Times New Roman" w:hAnsi="Times New Roman"/>
          <w:iCs/>
        </w:rPr>
        <w:t>качество обучения тоже выше районного показателя 100%</w:t>
      </w:r>
      <w:proofErr w:type="gramStart"/>
      <w:r>
        <w:rPr>
          <w:rFonts w:ascii="Times New Roman" w:hAnsi="Times New Roman"/>
          <w:iCs/>
        </w:rPr>
        <w:t xml:space="preserve">( </w:t>
      </w:r>
      <w:proofErr w:type="gramEnd"/>
      <w:r>
        <w:rPr>
          <w:rFonts w:ascii="Times New Roman" w:hAnsi="Times New Roman"/>
          <w:iCs/>
        </w:rPr>
        <w:t>районный -37%)</w:t>
      </w:r>
      <w:r>
        <w:rPr>
          <w:iCs/>
        </w:rPr>
        <w:t xml:space="preserve">. </w:t>
      </w:r>
    </w:p>
    <w:p w:rsidR="00641383" w:rsidRDefault="00641383" w:rsidP="00641383">
      <w:pPr>
        <w:spacing w:after="0" w:line="240" w:lineRule="auto"/>
        <w:jc w:val="both"/>
        <w:rPr>
          <w:iCs/>
        </w:rPr>
      </w:pPr>
    </w:p>
    <w:p w:rsidR="00641383" w:rsidRDefault="00641383" w:rsidP="00641383">
      <w:pPr>
        <w:pStyle w:val="ac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Мониторинг по биологии в 7 классе</w:t>
      </w:r>
    </w:p>
    <w:p w:rsidR="00641383" w:rsidRDefault="00641383" w:rsidP="00641383">
      <w:pPr>
        <w:pStyle w:val="ac"/>
        <w:jc w:val="center"/>
        <w:rPr>
          <w:rFonts w:ascii="Times New Roman" w:hAnsi="Times New Roman"/>
          <w:b/>
          <w:bCs/>
        </w:rPr>
      </w:pPr>
    </w:p>
    <w:p w:rsidR="00641383" w:rsidRPr="00BF7C49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iCs/>
        </w:rPr>
        <w:t xml:space="preserve">        </w:t>
      </w:r>
      <w:r w:rsidRPr="00BF7C49">
        <w:rPr>
          <w:rFonts w:ascii="Times New Roman" w:hAnsi="Times New Roman"/>
          <w:sz w:val="24"/>
        </w:rPr>
        <w:t xml:space="preserve">В соответствии с планом работы Управления образования </w:t>
      </w:r>
      <w:proofErr w:type="spellStart"/>
      <w:r w:rsidRPr="00BF7C49">
        <w:rPr>
          <w:rFonts w:ascii="Times New Roman" w:hAnsi="Times New Roman"/>
          <w:sz w:val="24"/>
        </w:rPr>
        <w:t>Тотемского</w:t>
      </w:r>
      <w:proofErr w:type="spellEnd"/>
      <w:r w:rsidRPr="00BF7C49">
        <w:rPr>
          <w:rFonts w:ascii="Times New Roman" w:hAnsi="Times New Roman"/>
          <w:sz w:val="24"/>
        </w:rPr>
        <w:t xml:space="preserve"> муниципального района  на 2021-2022 учебный год,  18 февраля  2022 г. было проведено   исследование индивидуальных образова</w:t>
      </w:r>
      <w:r>
        <w:rPr>
          <w:rFonts w:ascii="Times New Roman" w:hAnsi="Times New Roman"/>
          <w:sz w:val="24"/>
        </w:rPr>
        <w:t>тельных достижений обучающихся 7</w:t>
      </w:r>
      <w:r w:rsidRPr="00BF7C49">
        <w:rPr>
          <w:rFonts w:ascii="Times New Roman" w:hAnsi="Times New Roman"/>
          <w:sz w:val="24"/>
        </w:rPr>
        <w:t xml:space="preserve">-х классов  по предмету  </w:t>
      </w:r>
      <w:r>
        <w:rPr>
          <w:rFonts w:ascii="Times New Roman" w:hAnsi="Times New Roman"/>
          <w:sz w:val="24"/>
        </w:rPr>
        <w:t>Биология</w:t>
      </w:r>
      <w:r w:rsidRPr="00BF7C49">
        <w:rPr>
          <w:rFonts w:ascii="Times New Roman" w:hAnsi="Times New Roman"/>
          <w:sz w:val="24"/>
        </w:rPr>
        <w:t xml:space="preserve">. 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BF7C49">
        <w:rPr>
          <w:rFonts w:ascii="Times New Roman" w:hAnsi="Times New Roman"/>
          <w:sz w:val="24"/>
        </w:rPr>
        <w:t xml:space="preserve">Цель мониторинга - получение объективной информации о состоянии качества образования по предмету </w:t>
      </w:r>
      <w:r>
        <w:rPr>
          <w:rFonts w:ascii="Times New Roman" w:hAnsi="Times New Roman"/>
          <w:sz w:val="24"/>
        </w:rPr>
        <w:t>биология.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Данную работу выполняли 2 ученицы.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Результаты данной работы представлены в таблице.</w:t>
      </w:r>
    </w:p>
    <w:p w:rsidR="00641383" w:rsidRPr="00BF7C49" w:rsidRDefault="00641383" w:rsidP="00641383">
      <w:pPr>
        <w:pStyle w:val="ac"/>
        <w:jc w:val="both"/>
        <w:rPr>
          <w:rFonts w:ascii="Times New Roman" w:hAnsi="Times New Roman"/>
          <w:sz w:val="24"/>
        </w:rPr>
      </w:pPr>
    </w:p>
    <w:tbl>
      <w:tblPr>
        <w:tblW w:w="10461" w:type="dxa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1729"/>
        <w:gridCol w:w="799"/>
        <w:gridCol w:w="795"/>
        <w:gridCol w:w="1109"/>
        <w:gridCol w:w="664"/>
        <w:gridCol w:w="798"/>
        <w:gridCol w:w="798"/>
        <w:gridCol w:w="532"/>
        <w:gridCol w:w="665"/>
        <w:gridCol w:w="532"/>
        <w:gridCol w:w="665"/>
        <w:gridCol w:w="798"/>
      </w:tblGrid>
      <w:tr w:rsidR="00641383" w:rsidRPr="00FE7456" w:rsidTr="00E17A42">
        <w:trPr>
          <w:cantSplit/>
          <w:trHeight w:val="229"/>
          <w:tblHeader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E745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456">
              <w:rPr>
                <w:rFonts w:ascii="Times New Roman" w:hAnsi="Times New Roman"/>
              </w:rPr>
              <w:t>/</w:t>
            </w:r>
            <w:proofErr w:type="spellStart"/>
            <w:r w:rsidRPr="00FE745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ОУ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Усп</w:t>
            </w:r>
            <w:proofErr w:type="spellEnd"/>
            <w:r>
              <w:rPr>
                <w:rFonts w:ascii="Times New Roman" w:hAnsi="Times New Roman"/>
              </w:rPr>
              <w:t>.-</w:t>
            </w:r>
          </w:p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</w:p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>.-</w:t>
            </w:r>
          </w:p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</w:p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«2»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«3»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«4»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«5»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Средняя оценка</w:t>
            </w:r>
          </w:p>
        </w:tc>
      </w:tr>
      <w:tr w:rsidR="00641383" w:rsidRPr="00FE7456" w:rsidTr="00E17A42">
        <w:trPr>
          <w:cantSplit/>
          <w:trHeight w:val="137"/>
          <w:tblHeader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чел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%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</w:tr>
      <w:tr w:rsidR="00641383" w:rsidRPr="00FE7456" w:rsidTr="00E17A42">
        <w:trPr>
          <w:cantSplit/>
          <w:trHeight w:val="4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МБОУ «Никольская ООШ»</w:t>
            </w:r>
          </w:p>
        </w:tc>
        <w:tc>
          <w:tcPr>
            <w:tcW w:w="799" w:type="dxa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664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100</w:t>
            </w:r>
          </w:p>
        </w:tc>
        <w:tc>
          <w:tcPr>
            <w:tcW w:w="532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</w:rPr>
            </w:pPr>
            <w:r w:rsidRPr="00FE7456"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7456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641383" w:rsidRPr="00FE7456" w:rsidTr="00E17A42">
        <w:trPr>
          <w:cantSplit/>
          <w:trHeight w:val="4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rPr>
                <w:rFonts w:ascii="Times New Roman" w:hAnsi="Times New Roman"/>
                <w:b/>
              </w:rPr>
            </w:pPr>
            <w:r w:rsidRPr="00FE7456">
              <w:rPr>
                <w:rFonts w:ascii="Times New Roman" w:hAnsi="Times New Roman"/>
                <w:b/>
              </w:rPr>
              <w:t>По району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64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83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26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34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40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23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FE745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83" w:rsidRPr="00FE7456" w:rsidRDefault="00641383" w:rsidP="00E17A42">
            <w:pPr>
              <w:pStyle w:val="ac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7456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</w:tbl>
    <w:p w:rsidR="00641383" w:rsidRDefault="00641383" w:rsidP="00641383">
      <w:pPr>
        <w:spacing w:after="0" w:line="240" w:lineRule="auto"/>
        <w:jc w:val="both"/>
        <w:rPr>
          <w:iCs/>
        </w:rPr>
      </w:pP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Анализируя результаты мониторинга учебных достижений  биологии в 7 классе, можно сделать вывод о том, с данной работой обучающийся справился успешно (100%), что выше районного показателя (64%), но низкое  </w:t>
      </w:r>
      <w:r>
        <w:rPr>
          <w:rFonts w:ascii="Times New Roman" w:hAnsi="Times New Roman"/>
          <w:iCs/>
        </w:rPr>
        <w:t xml:space="preserve">качество обучения </w:t>
      </w:r>
      <w:proofErr w:type="gramStart"/>
      <w:r>
        <w:rPr>
          <w:rFonts w:ascii="Times New Roman" w:hAnsi="Times New Roman"/>
          <w:iCs/>
        </w:rPr>
        <w:t xml:space="preserve">( </w:t>
      </w:r>
      <w:proofErr w:type="gramEnd"/>
      <w:r>
        <w:rPr>
          <w:rFonts w:ascii="Times New Roman" w:hAnsi="Times New Roman"/>
          <w:iCs/>
        </w:rPr>
        <w:t>0%)</w:t>
      </w:r>
      <w:r>
        <w:rPr>
          <w:iCs/>
        </w:rPr>
        <w:t xml:space="preserve">. </w:t>
      </w:r>
      <w:r>
        <w:rPr>
          <w:rFonts w:ascii="Times New Roman" w:hAnsi="Times New Roman"/>
        </w:rPr>
        <w:t>Данные показатели качества знаний объясняются тем, что в 7 классе обучается 1 ребёнок с ОВЗ.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</w:p>
    <w:p w:rsidR="00641383" w:rsidRPr="00A80E75" w:rsidRDefault="00641383" w:rsidP="00641383">
      <w:pPr>
        <w:spacing w:after="0" w:line="240" w:lineRule="auto"/>
        <w:jc w:val="center"/>
        <w:rPr>
          <w:rFonts w:ascii="Times New Roman" w:hAnsi="Times New Roman"/>
          <w:b/>
        </w:rPr>
      </w:pPr>
      <w:r w:rsidRPr="00A80E75">
        <w:rPr>
          <w:rFonts w:ascii="Times New Roman" w:hAnsi="Times New Roman"/>
          <w:b/>
        </w:rPr>
        <w:t>Административная контрольная работа по русскому языку в 7 классе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</w:p>
    <w:p w:rsidR="00641383" w:rsidRPr="00A80E75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80E75">
        <w:rPr>
          <w:rFonts w:ascii="Times New Roman" w:hAnsi="Times New Roman"/>
        </w:rPr>
        <w:t>В соответствии с планом ОУ на 2021-2022 учебный год 06 декабря 2021 года была проведена административная контрольная работа по русскому языку в 7 классе.</w:t>
      </w:r>
    </w:p>
    <w:p w:rsidR="00641383" w:rsidRPr="00A80E75" w:rsidRDefault="00641383" w:rsidP="006413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A80E75">
        <w:rPr>
          <w:rFonts w:ascii="Times New Roman" w:hAnsi="Times New Roman"/>
          <w:i/>
          <w:iCs/>
          <w:color w:val="000000"/>
        </w:rPr>
        <w:t xml:space="preserve">   Цель: </w:t>
      </w:r>
      <w:r w:rsidRPr="00A80E75">
        <w:rPr>
          <w:rFonts w:ascii="Times New Roman" w:hAnsi="Times New Roman"/>
        </w:rPr>
        <w:t xml:space="preserve">определение уровня подготовки обучающихся 7 класса по русскому языку, а также для выявления типичных пробелов в </w:t>
      </w:r>
      <w:proofErr w:type="gramStart"/>
      <w:r w:rsidRPr="00A80E75">
        <w:rPr>
          <w:rFonts w:ascii="Times New Roman" w:hAnsi="Times New Roman"/>
        </w:rPr>
        <w:t>знаниях</w:t>
      </w:r>
      <w:proofErr w:type="gramEnd"/>
      <w:r w:rsidRPr="00A80E75">
        <w:rPr>
          <w:rFonts w:ascii="Times New Roman" w:hAnsi="Times New Roman"/>
        </w:rPr>
        <w:t xml:space="preserve"> обучающихся с целью организации работы по их ликвидации.</w:t>
      </w:r>
    </w:p>
    <w:p w:rsidR="00641383" w:rsidRPr="00A80E75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 w:rsidRPr="00A80E75">
        <w:rPr>
          <w:rFonts w:ascii="Times New Roman" w:hAnsi="Times New Roman"/>
        </w:rPr>
        <w:t xml:space="preserve">В мониторинге участвовало 2 </w:t>
      </w:r>
      <w:proofErr w:type="gramStart"/>
      <w:r w:rsidRPr="00A80E75">
        <w:rPr>
          <w:rFonts w:ascii="Times New Roman" w:hAnsi="Times New Roman"/>
        </w:rPr>
        <w:t>обучающихся</w:t>
      </w:r>
      <w:proofErr w:type="gramEnd"/>
      <w:r w:rsidRPr="00A80E75">
        <w:rPr>
          <w:rFonts w:ascii="Times New Roman" w:hAnsi="Times New Roman"/>
        </w:rPr>
        <w:t>.</w:t>
      </w:r>
    </w:p>
    <w:p w:rsidR="00641383" w:rsidRPr="00A80E75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 w:rsidRPr="00A80E75">
        <w:rPr>
          <w:rFonts w:ascii="Times New Roman" w:hAnsi="Times New Roman"/>
        </w:rPr>
        <w:t>По итогам  контрольной работы получены следующие результаты:</w:t>
      </w:r>
    </w:p>
    <w:tbl>
      <w:tblPr>
        <w:tblW w:w="935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709"/>
        <w:gridCol w:w="709"/>
        <w:gridCol w:w="850"/>
        <w:gridCol w:w="1134"/>
        <w:gridCol w:w="1984"/>
      </w:tblGrid>
      <w:tr w:rsidR="00641383" w:rsidRPr="00A80E75" w:rsidTr="00E17A42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Всего</w:t>
            </w:r>
          </w:p>
          <w:p w:rsidR="00641383" w:rsidRPr="00A80E75" w:rsidRDefault="00641383" w:rsidP="00E17A42">
            <w:pPr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Присутствовало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Успеваемость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  <w:b/>
              </w:rPr>
            </w:pPr>
            <w:r w:rsidRPr="00A80E75">
              <w:rPr>
                <w:rFonts w:ascii="Times New Roman" w:hAnsi="Times New Roman"/>
                <w:b/>
              </w:rPr>
              <w:t>Качество</w:t>
            </w:r>
          </w:p>
        </w:tc>
      </w:tr>
      <w:tr w:rsidR="00641383" w:rsidRPr="00A80E75" w:rsidTr="00E17A42">
        <w:trPr>
          <w:trHeight w:val="666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«5»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rPr>
                <w:rFonts w:ascii="Times New Roman" w:hAnsi="Times New Roman"/>
              </w:rPr>
            </w:pPr>
          </w:p>
        </w:tc>
      </w:tr>
      <w:tr w:rsidR="00641383" w:rsidRPr="00A80E75" w:rsidTr="00E17A42">
        <w:trPr>
          <w:trHeight w:val="2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83" w:rsidRPr="00A80E75" w:rsidRDefault="00641383" w:rsidP="00E17A42">
            <w:pPr>
              <w:jc w:val="center"/>
              <w:rPr>
                <w:rFonts w:ascii="Times New Roman" w:hAnsi="Times New Roman"/>
              </w:rPr>
            </w:pPr>
            <w:r w:rsidRPr="00A80E75">
              <w:rPr>
                <w:rFonts w:ascii="Times New Roman" w:hAnsi="Times New Roman"/>
              </w:rPr>
              <w:t>50%</w:t>
            </w:r>
          </w:p>
        </w:tc>
      </w:tr>
    </w:tbl>
    <w:p w:rsidR="00641383" w:rsidRPr="00A80E75" w:rsidRDefault="00641383" w:rsidP="006413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Cs/>
          <w:color w:val="000000"/>
        </w:rPr>
      </w:pPr>
      <w:r w:rsidRPr="00A80E75">
        <w:rPr>
          <w:rFonts w:ascii="Times New Roman" w:hAnsi="Times New Roman"/>
          <w:iCs/>
          <w:color w:val="000000"/>
        </w:rPr>
        <w:t>Оценку «4» получила Герасимова Алина и «3»- Фомина Виктория. В целом по классу успеваемость составила 100%, а качество знаний -50%. Контрольная работа показала, что Вика испытывает затруднения в написании текста, в нахождении причастий и их разбор.</w:t>
      </w:r>
    </w:p>
    <w:p w:rsidR="00641383" w:rsidRPr="00A80E75" w:rsidRDefault="00641383" w:rsidP="006413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Cs/>
          <w:color w:val="000000"/>
        </w:rPr>
      </w:pPr>
      <w:r w:rsidRPr="00A80E75">
        <w:rPr>
          <w:rFonts w:ascii="Times New Roman" w:hAnsi="Times New Roman"/>
          <w:b/>
          <w:iCs/>
          <w:color w:val="000000"/>
        </w:rPr>
        <w:t>Рекомендации:</w:t>
      </w:r>
    </w:p>
    <w:p w:rsidR="00641383" w:rsidRPr="00A80E75" w:rsidRDefault="00641383" w:rsidP="00641383">
      <w:pPr>
        <w:shd w:val="clear" w:color="auto" w:fill="FFFFFF"/>
        <w:spacing w:before="28" w:after="0" w:line="240" w:lineRule="auto"/>
        <w:jc w:val="both"/>
        <w:rPr>
          <w:rFonts w:ascii="Times New Roman" w:eastAsia="Times New Roman" w:hAnsi="Times New Roman"/>
          <w:color w:val="181818"/>
        </w:rPr>
      </w:pPr>
      <w:r w:rsidRPr="00A80E75">
        <w:rPr>
          <w:rFonts w:ascii="Times New Roman" w:eastAsia="Times New Roman" w:hAnsi="Times New Roman"/>
          <w:color w:val="000000"/>
        </w:rPr>
        <w:t>1. Учителю русского языка Ворониной Н.А.  включать в содержание уроков по русскому языку   те задания, при выполнении которых было допущено наибольшее количество ошибок, недостаточно прочно усвоены разделы и темы.</w:t>
      </w:r>
    </w:p>
    <w:p w:rsidR="00641383" w:rsidRPr="00A80E75" w:rsidRDefault="00641383" w:rsidP="00641383">
      <w:pPr>
        <w:shd w:val="clear" w:color="auto" w:fill="FFFFFF"/>
        <w:spacing w:before="28" w:after="0" w:line="240" w:lineRule="auto"/>
        <w:jc w:val="both"/>
        <w:rPr>
          <w:rFonts w:ascii="Times New Roman" w:eastAsia="Times New Roman" w:hAnsi="Times New Roman"/>
          <w:color w:val="181818"/>
        </w:rPr>
      </w:pPr>
      <w:r w:rsidRPr="00A80E75">
        <w:rPr>
          <w:rFonts w:ascii="Times New Roman" w:eastAsia="Times New Roman" w:hAnsi="Times New Roman"/>
          <w:color w:val="000000"/>
        </w:rPr>
        <w:t>2.Продумать систему повторения пройденного материала на уроках  русского языка  в течение года.</w:t>
      </w:r>
    </w:p>
    <w:p w:rsidR="00641383" w:rsidRPr="00A80E75" w:rsidRDefault="00641383" w:rsidP="006413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Cs/>
          <w:color w:val="000000"/>
        </w:rPr>
      </w:pPr>
    </w:p>
    <w:p w:rsidR="00641383" w:rsidRPr="00A80E75" w:rsidRDefault="00641383" w:rsidP="00641383">
      <w:pPr>
        <w:spacing w:after="0" w:line="240" w:lineRule="auto"/>
        <w:jc w:val="center"/>
        <w:rPr>
          <w:rFonts w:ascii="Times New Roman" w:hAnsi="Times New Roman"/>
          <w:b/>
        </w:rPr>
      </w:pPr>
      <w:r w:rsidRPr="00A80E75">
        <w:rPr>
          <w:rFonts w:ascii="Times New Roman" w:hAnsi="Times New Roman"/>
          <w:b/>
        </w:rPr>
        <w:t>Административная контроль</w:t>
      </w:r>
      <w:r>
        <w:rPr>
          <w:rFonts w:ascii="Times New Roman" w:hAnsi="Times New Roman"/>
          <w:b/>
        </w:rPr>
        <w:t>ная работа по русскому языку в 5</w:t>
      </w:r>
      <w:r w:rsidRPr="00A80E75">
        <w:rPr>
          <w:rFonts w:ascii="Times New Roman" w:hAnsi="Times New Roman"/>
          <w:b/>
        </w:rPr>
        <w:t xml:space="preserve"> классе</w:t>
      </w:r>
    </w:p>
    <w:p w:rsidR="00641383" w:rsidRDefault="00641383" w:rsidP="00641383">
      <w:pPr>
        <w:spacing w:after="0" w:line="240" w:lineRule="auto"/>
        <w:jc w:val="both"/>
        <w:rPr>
          <w:iCs/>
        </w:rPr>
      </w:pPr>
    </w:p>
    <w:p w:rsidR="00641383" w:rsidRPr="00CA397D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A397D">
        <w:rPr>
          <w:rFonts w:ascii="Times New Roman" w:hAnsi="Times New Roman"/>
        </w:rPr>
        <w:t>В соответствии с планом ОУ на 2021-2022 учебный год 02 марта 2022года была проведена административная контрольная работа по русскому языку в 5 классе.</w:t>
      </w:r>
    </w:p>
    <w:p w:rsidR="00641383" w:rsidRPr="00CA397D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     </w:t>
      </w:r>
      <w:r w:rsidRPr="00CA397D">
        <w:rPr>
          <w:rFonts w:ascii="Times New Roman" w:hAnsi="Times New Roman"/>
          <w:b/>
          <w:bCs/>
          <w:color w:val="000000"/>
          <w:shd w:val="clear" w:color="auto" w:fill="FFFFFF"/>
        </w:rPr>
        <w:t>Цель:</w:t>
      </w:r>
      <w:r w:rsidRPr="00CA397D">
        <w:rPr>
          <w:rFonts w:ascii="Times New Roman" w:hAnsi="Times New Roman"/>
          <w:color w:val="000000"/>
          <w:shd w:val="clear" w:color="auto" w:fill="FFFFFF"/>
        </w:rPr>
        <w:t> проверить уровень теоретического и практического усвоения учебного материала по теме «Имя существительное» в соответствии с требованиями государственного стандарта.</w:t>
      </w:r>
    </w:p>
    <w:p w:rsidR="00641383" w:rsidRPr="00CA397D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2. Выявить пробелы в знаниях учащихся и наметить пути их ликвидации.</w:t>
      </w:r>
    </w:p>
    <w:p w:rsidR="00641383" w:rsidRPr="00CA397D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c8"/>
          <w:rFonts w:ascii="Times New Roman" w:hAnsi="Times New Roman"/>
          <w:b/>
          <w:bCs/>
          <w:color w:val="000000"/>
          <w:shd w:val="clear" w:color="auto" w:fill="FFFFFF"/>
        </w:rPr>
        <w:t xml:space="preserve">     </w:t>
      </w:r>
      <w:r w:rsidRPr="00CA397D">
        <w:rPr>
          <w:rStyle w:val="c8"/>
          <w:rFonts w:ascii="Times New Roman" w:hAnsi="Times New Roman"/>
          <w:b/>
          <w:bCs/>
          <w:color w:val="000000"/>
          <w:shd w:val="clear" w:color="auto" w:fill="FFFFFF"/>
        </w:rPr>
        <w:t>Вид работы: </w:t>
      </w:r>
      <w:r w:rsidRPr="00CA397D">
        <w:rPr>
          <w:rStyle w:val="c2"/>
          <w:rFonts w:ascii="Times New Roman" w:hAnsi="Times New Roman"/>
          <w:color w:val="000000"/>
          <w:shd w:val="clear" w:color="auto" w:fill="FFFFFF"/>
        </w:rPr>
        <w:t>диктант с грамматическим заданием</w:t>
      </w:r>
      <w:r w:rsidRPr="00CA397D">
        <w:rPr>
          <w:rStyle w:val="c2"/>
          <w:color w:val="000000"/>
          <w:shd w:val="clear" w:color="auto" w:fill="FFFFFF"/>
        </w:rPr>
        <w:t>.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Содержание контрольного диктанта направлено на выявление качества усвоения учебного материала изученной темы и уровня развития умений</w:t>
      </w:r>
      <w:r w:rsidRPr="00CA397D">
        <w:t xml:space="preserve"> </w:t>
      </w:r>
      <w:r w:rsidRPr="00CA397D">
        <w:rPr>
          <w:rFonts w:ascii="Times New Roman" w:hAnsi="Times New Roman"/>
        </w:rPr>
        <w:t>применять изученные правила написания: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- безударных падежных окончаний имен существительных;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- большой буквы в собственных именах существительных;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lastRenderedPageBreak/>
        <w:t>- Ь после шипящих на конце имен существительных.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 xml:space="preserve">Грамматическое задание направлено на выявление уровня </w:t>
      </w:r>
      <w:proofErr w:type="spellStart"/>
      <w:r w:rsidRPr="00CA397D">
        <w:rPr>
          <w:rFonts w:ascii="Times New Roman" w:hAnsi="Times New Roman"/>
        </w:rPr>
        <w:t>сформированности</w:t>
      </w:r>
      <w:proofErr w:type="spellEnd"/>
      <w:r w:rsidRPr="00CA397D">
        <w:rPr>
          <w:rFonts w:ascii="Times New Roman" w:hAnsi="Times New Roman"/>
        </w:rPr>
        <w:t xml:space="preserve"> умений и навыков: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- выполнять морфологический разбор имени существительного;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- определять синтаксическую роль имени существительного;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- определять форму имени существительного.</w:t>
      </w:r>
    </w:p>
    <w:p w:rsidR="00641383" w:rsidRPr="00CA397D" w:rsidRDefault="00641383" w:rsidP="00641383">
      <w:pPr>
        <w:pStyle w:val="ac"/>
        <w:jc w:val="both"/>
        <w:rPr>
          <w:rFonts w:ascii="Times New Roman" w:hAnsi="Times New Roman"/>
        </w:rPr>
      </w:pPr>
      <w:r w:rsidRPr="00CA397D">
        <w:rPr>
          <w:rFonts w:ascii="Times New Roman" w:hAnsi="Times New Roman"/>
        </w:rPr>
        <w:t>Результаты данной работы представлены в таблице:</w:t>
      </w:r>
    </w:p>
    <w:tbl>
      <w:tblPr>
        <w:tblW w:w="0" w:type="auto"/>
        <w:jc w:val="center"/>
        <w:tblInd w:w="-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365"/>
        <w:gridCol w:w="1393"/>
        <w:gridCol w:w="1362"/>
        <w:gridCol w:w="1362"/>
        <w:gridCol w:w="1363"/>
        <w:gridCol w:w="1363"/>
      </w:tblGrid>
      <w:tr w:rsidR="00641383" w:rsidRPr="00CA397D" w:rsidTr="00641383">
        <w:trPr>
          <w:jc w:val="center"/>
        </w:trPr>
        <w:tc>
          <w:tcPr>
            <w:tcW w:w="2887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1365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Всего детей</w:t>
            </w:r>
          </w:p>
        </w:tc>
        <w:tc>
          <w:tcPr>
            <w:tcW w:w="139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«5»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«4»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«3»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«2»</w:t>
            </w:r>
          </w:p>
        </w:tc>
      </w:tr>
      <w:tr w:rsidR="00641383" w:rsidRPr="00CA397D" w:rsidTr="00641383">
        <w:trPr>
          <w:trHeight w:val="651"/>
          <w:jc w:val="center"/>
        </w:trPr>
        <w:tc>
          <w:tcPr>
            <w:tcW w:w="2887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Грамотность (написание диктанта)</w:t>
            </w:r>
          </w:p>
        </w:tc>
        <w:tc>
          <w:tcPr>
            <w:tcW w:w="1365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4</w:t>
            </w:r>
          </w:p>
        </w:tc>
        <w:tc>
          <w:tcPr>
            <w:tcW w:w="139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3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-</w:t>
            </w:r>
          </w:p>
        </w:tc>
      </w:tr>
      <w:tr w:rsidR="00641383" w:rsidRPr="00CA397D" w:rsidTr="00641383">
        <w:trPr>
          <w:jc w:val="center"/>
        </w:trPr>
        <w:tc>
          <w:tcPr>
            <w:tcW w:w="2887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Грамматическое задание</w:t>
            </w:r>
          </w:p>
        </w:tc>
        <w:tc>
          <w:tcPr>
            <w:tcW w:w="1365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4</w:t>
            </w:r>
          </w:p>
        </w:tc>
        <w:tc>
          <w:tcPr>
            <w:tcW w:w="139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3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</w:tcPr>
          <w:p w:rsidR="00641383" w:rsidRPr="00CA397D" w:rsidRDefault="00641383" w:rsidP="00E17A42">
            <w:pPr>
              <w:pStyle w:val="ac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A397D">
              <w:rPr>
                <w:rFonts w:ascii="Times New Roman" w:hAnsi="Times New Roman"/>
              </w:rPr>
              <w:t>1</w:t>
            </w:r>
          </w:p>
        </w:tc>
      </w:tr>
    </w:tbl>
    <w:p w:rsidR="00641383" w:rsidRPr="00CA397D" w:rsidRDefault="00641383" w:rsidP="00641383">
      <w:pPr>
        <w:spacing w:after="0" w:line="240" w:lineRule="auto"/>
        <w:rPr>
          <w:rFonts w:ascii="Times New Roman" w:hAnsi="Times New Roman"/>
        </w:rPr>
      </w:pP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A397D">
        <w:rPr>
          <w:rFonts w:ascii="Times New Roman" w:hAnsi="Times New Roman"/>
          <w:color w:val="000000"/>
          <w:shd w:val="clear" w:color="auto" w:fill="FFFFFF"/>
        </w:rPr>
        <w:t xml:space="preserve">В целом результаты мониторинга </w:t>
      </w:r>
      <w:proofErr w:type="spellStart"/>
      <w:r w:rsidRPr="00CA397D">
        <w:rPr>
          <w:rFonts w:ascii="Times New Roman" w:hAnsi="Times New Roman"/>
          <w:color w:val="000000"/>
          <w:shd w:val="clear" w:color="auto" w:fill="FFFFFF"/>
        </w:rPr>
        <w:t>обученности</w:t>
      </w:r>
      <w:proofErr w:type="spellEnd"/>
      <w:r w:rsidRPr="00CA397D">
        <w:rPr>
          <w:rFonts w:ascii="Times New Roman" w:hAnsi="Times New Roman"/>
          <w:color w:val="000000"/>
          <w:shd w:val="clear" w:color="auto" w:fill="FFFFFF"/>
        </w:rPr>
        <w:t xml:space="preserve"> русскому языку показали: успеваемость </w:t>
      </w:r>
      <w:proofErr w:type="spellStart"/>
      <w:r w:rsidRPr="00CA397D">
        <w:rPr>
          <w:rFonts w:ascii="Times New Roman" w:hAnsi="Times New Roman"/>
          <w:color w:val="000000"/>
          <w:shd w:val="clear" w:color="auto" w:fill="FFFFFF"/>
        </w:rPr>
        <w:t>обучащихся</w:t>
      </w:r>
      <w:proofErr w:type="spellEnd"/>
      <w:r w:rsidRPr="00CA397D">
        <w:rPr>
          <w:rFonts w:ascii="Times New Roman" w:hAnsi="Times New Roman"/>
          <w:color w:val="000000"/>
          <w:shd w:val="clear" w:color="auto" w:fill="FFFFFF"/>
        </w:rPr>
        <w:t xml:space="preserve">  составила 66%, качество – 33% (грамотность). Лучше дети справились с грамматическими заданиями. </w:t>
      </w:r>
    </w:p>
    <w:p w:rsidR="00641383" w:rsidRPr="00CA397D" w:rsidRDefault="00641383" w:rsidP="00641383">
      <w:pPr>
        <w:pStyle w:val="c35"/>
        <w:shd w:val="clear" w:color="auto" w:fill="FFFFFF"/>
        <w:spacing w:before="0" w:beforeAutospacing="0" w:after="0" w:afterAutospacing="0"/>
        <w:ind w:left="134" w:right="182" w:firstLine="672"/>
        <w:jc w:val="both"/>
        <w:rPr>
          <w:rFonts w:ascii="Arial" w:hAnsi="Arial" w:cs="Arial"/>
          <w:color w:val="000000"/>
          <w:sz w:val="22"/>
          <w:szCs w:val="22"/>
        </w:rPr>
      </w:pPr>
      <w:r w:rsidRPr="00CA397D">
        <w:rPr>
          <w:rStyle w:val="c2"/>
          <w:color w:val="000000"/>
          <w:sz w:val="22"/>
          <w:szCs w:val="22"/>
        </w:rPr>
        <w:t>При выполнении грамматического задания учащиеся испытывали затруднения в морфемном разборе слов, разборе предложения по членам предложения.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 xml:space="preserve">Ошибки, допущенные в диктанте: </w:t>
      </w:r>
    </w:p>
    <w:p w:rsidR="00641383" w:rsidRPr="00CA397D" w:rsidRDefault="00641383" w:rsidP="00641383">
      <w:pPr>
        <w:pStyle w:val="c70"/>
        <w:shd w:val="clear" w:color="auto" w:fill="FFFFFF"/>
        <w:spacing w:before="0" w:beforeAutospacing="0" w:after="0" w:afterAutospacing="0"/>
        <w:ind w:right="1036"/>
        <w:jc w:val="both"/>
        <w:rPr>
          <w:rFonts w:ascii="Arial" w:hAnsi="Arial" w:cs="Arial"/>
          <w:color w:val="000000"/>
          <w:sz w:val="22"/>
          <w:szCs w:val="22"/>
        </w:rPr>
      </w:pPr>
      <w:r w:rsidRPr="00CA397D">
        <w:rPr>
          <w:color w:val="111115"/>
          <w:sz w:val="22"/>
          <w:szCs w:val="22"/>
          <w:shd w:val="clear" w:color="auto" w:fill="FFFFFF"/>
        </w:rPr>
        <w:t xml:space="preserve">1. </w:t>
      </w:r>
      <w:r w:rsidRPr="00CA397D">
        <w:rPr>
          <w:rStyle w:val="c2"/>
          <w:color w:val="000000"/>
          <w:sz w:val="22"/>
          <w:szCs w:val="22"/>
        </w:rPr>
        <w:t xml:space="preserve">Правописание безударных гласных в </w:t>
      </w:r>
      <w:proofErr w:type="gramStart"/>
      <w:r w:rsidRPr="00CA397D">
        <w:rPr>
          <w:rStyle w:val="c2"/>
          <w:color w:val="000000"/>
          <w:sz w:val="22"/>
          <w:szCs w:val="22"/>
        </w:rPr>
        <w:t>корне слова</w:t>
      </w:r>
      <w:proofErr w:type="gramEnd"/>
      <w:r w:rsidRPr="00CA397D">
        <w:rPr>
          <w:rStyle w:val="c2"/>
          <w:color w:val="000000"/>
          <w:sz w:val="22"/>
          <w:szCs w:val="22"/>
        </w:rPr>
        <w:t>.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 xml:space="preserve">2. Непроизносимые согласные  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>3. Правописание  имён существительных 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 xml:space="preserve">4. Правописание  проверяемых согласных  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>5. Разделительный </w:t>
      </w:r>
      <w:proofErr w:type="spellStart"/>
      <w:r w:rsidRPr="00CA397D">
        <w:rPr>
          <w:rFonts w:ascii="Times New Roman" w:hAnsi="Times New Roman"/>
          <w:color w:val="111115"/>
          <w:shd w:val="clear" w:color="auto" w:fill="FFFFFF"/>
        </w:rPr>
        <w:t>ъ</w:t>
      </w:r>
      <w:proofErr w:type="spellEnd"/>
      <w:r w:rsidRPr="00CA397D">
        <w:rPr>
          <w:rFonts w:ascii="Times New Roman" w:hAnsi="Times New Roman"/>
          <w:color w:val="111115"/>
          <w:shd w:val="clear" w:color="auto" w:fill="FFFFFF"/>
        </w:rPr>
        <w:t> и </w:t>
      </w:r>
      <w:proofErr w:type="spellStart"/>
      <w:r w:rsidRPr="00CA397D">
        <w:rPr>
          <w:rFonts w:ascii="Times New Roman" w:hAnsi="Times New Roman"/>
          <w:color w:val="111115"/>
          <w:shd w:val="clear" w:color="auto" w:fill="FFFFFF"/>
        </w:rPr>
        <w:t>ь</w:t>
      </w:r>
      <w:proofErr w:type="spellEnd"/>
      <w:r w:rsidRPr="00CA397D">
        <w:rPr>
          <w:rFonts w:ascii="Times New Roman" w:hAnsi="Times New Roman"/>
          <w:color w:val="111115"/>
          <w:shd w:val="clear" w:color="auto" w:fill="FFFFFF"/>
        </w:rPr>
        <w:t xml:space="preserve">   </w:t>
      </w:r>
    </w:p>
    <w:p w:rsidR="00641383" w:rsidRPr="00CA397D" w:rsidRDefault="00641383" w:rsidP="00641383">
      <w:pPr>
        <w:spacing w:after="0" w:line="240" w:lineRule="auto"/>
        <w:rPr>
          <w:rFonts w:ascii="Times New Roman" w:hAnsi="Times New Roman"/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>6. Правописание </w:t>
      </w:r>
      <w:proofErr w:type="gramStart"/>
      <w:r w:rsidRPr="00CA397D">
        <w:rPr>
          <w:rFonts w:ascii="Times New Roman" w:hAnsi="Times New Roman"/>
          <w:color w:val="111115"/>
          <w:shd w:val="clear" w:color="auto" w:fill="FFFFFF"/>
        </w:rPr>
        <w:t>–</w:t>
      </w:r>
      <w:proofErr w:type="spellStart"/>
      <w:r w:rsidRPr="00CA397D">
        <w:rPr>
          <w:rFonts w:ascii="Times New Roman" w:hAnsi="Times New Roman"/>
          <w:color w:val="111115"/>
          <w:shd w:val="clear" w:color="auto" w:fill="FFFFFF"/>
        </w:rPr>
        <w:t>ч</w:t>
      </w:r>
      <w:proofErr w:type="gramEnd"/>
      <w:r w:rsidRPr="00CA397D">
        <w:rPr>
          <w:rFonts w:ascii="Times New Roman" w:hAnsi="Times New Roman"/>
          <w:color w:val="111115"/>
          <w:shd w:val="clear" w:color="auto" w:fill="FFFFFF"/>
        </w:rPr>
        <w:t>а</w:t>
      </w:r>
      <w:proofErr w:type="spellEnd"/>
      <w:r w:rsidRPr="00CA397D">
        <w:rPr>
          <w:rFonts w:ascii="Times New Roman" w:hAnsi="Times New Roman"/>
          <w:color w:val="111115"/>
          <w:shd w:val="clear" w:color="auto" w:fill="FFFFFF"/>
        </w:rPr>
        <w:t>, </w:t>
      </w:r>
      <w:r w:rsidRPr="00CA397D">
        <w:rPr>
          <w:rFonts w:ascii="Times New Roman" w:hAnsi="Times New Roman"/>
          <w:color w:val="111115"/>
          <w:shd w:val="clear" w:color="auto" w:fill="FFFFFF"/>
        </w:rPr>
        <w:softHyphen/>
        <w:t> </w:t>
      </w:r>
      <w:proofErr w:type="spellStart"/>
      <w:r w:rsidRPr="00CA397D">
        <w:rPr>
          <w:rFonts w:ascii="Times New Roman" w:hAnsi="Times New Roman"/>
          <w:color w:val="111115"/>
          <w:shd w:val="clear" w:color="auto" w:fill="FFFFFF"/>
        </w:rPr>
        <w:t>ща</w:t>
      </w:r>
      <w:proofErr w:type="spellEnd"/>
      <w:r w:rsidRPr="00CA397D">
        <w:rPr>
          <w:rFonts w:ascii="Times New Roman" w:hAnsi="Times New Roman"/>
          <w:color w:val="111115"/>
          <w:shd w:val="clear" w:color="auto" w:fill="FFFFFF"/>
        </w:rPr>
        <w:t> </w:t>
      </w:r>
    </w:p>
    <w:p w:rsidR="00641383" w:rsidRPr="00CA397D" w:rsidRDefault="00641383" w:rsidP="00641383">
      <w:pPr>
        <w:pStyle w:val="c35"/>
        <w:shd w:val="clear" w:color="auto" w:fill="FFFFFF"/>
        <w:spacing w:before="0" w:beforeAutospacing="0" w:after="0" w:afterAutospacing="0"/>
        <w:ind w:left="134" w:right="182" w:firstLine="672"/>
        <w:jc w:val="both"/>
        <w:rPr>
          <w:rFonts w:ascii="Arial" w:hAnsi="Arial" w:cs="Arial"/>
          <w:color w:val="000000"/>
          <w:sz w:val="22"/>
          <w:szCs w:val="22"/>
        </w:rPr>
      </w:pPr>
      <w:r w:rsidRPr="00CA397D">
        <w:rPr>
          <w:rStyle w:val="c2"/>
          <w:color w:val="000000"/>
          <w:sz w:val="22"/>
          <w:szCs w:val="22"/>
        </w:rPr>
        <w:t xml:space="preserve">При выполнении грамматического задания учащиеся испытывали затруднения в </w:t>
      </w:r>
      <w:r w:rsidRPr="00CA397D">
        <w:rPr>
          <w:color w:val="111115"/>
          <w:sz w:val="22"/>
          <w:szCs w:val="22"/>
          <w:shd w:val="clear" w:color="auto" w:fill="FFFFFF"/>
        </w:rPr>
        <w:t>фонетическом разборе слова, </w:t>
      </w:r>
      <w:r w:rsidRPr="00CA397D">
        <w:rPr>
          <w:rStyle w:val="c2"/>
          <w:color w:val="000000"/>
          <w:sz w:val="22"/>
          <w:szCs w:val="22"/>
        </w:rPr>
        <w:t xml:space="preserve"> морфемном разборе слов, разборе предложения по членам предложения.</w:t>
      </w:r>
    </w:p>
    <w:p w:rsidR="00641383" w:rsidRPr="00CA397D" w:rsidRDefault="00641383" w:rsidP="00641383">
      <w:pPr>
        <w:spacing w:after="0" w:line="240" w:lineRule="auto"/>
        <w:rPr>
          <w:color w:val="111115"/>
          <w:shd w:val="clear" w:color="auto" w:fill="FFFFFF"/>
        </w:rPr>
      </w:pPr>
      <w:r w:rsidRPr="00CA397D">
        <w:rPr>
          <w:rFonts w:ascii="Times New Roman" w:hAnsi="Times New Roman"/>
          <w:color w:val="111115"/>
          <w:shd w:val="clear" w:color="auto" w:fill="FFFFFF"/>
        </w:rPr>
        <w:t xml:space="preserve"> </w:t>
      </w:r>
    </w:p>
    <w:p w:rsidR="00641383" w:rsidRPr="00CA397D" w:rsidRDefault="00641383" w:rsidP="0064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CA397D">
        <w:rPr>
          <w:rFonts w:ascii="Times New Roman" w:eastAsia="Times New Roman" w:hAnsi="Times New Roman"/>
        </w:rPr>
        <w:t>Рекомендации учителям русского языка:</w:t>
      </w:r>
    </w:p>
    <w:p w:rsidR="00641383" w:rsidRPr="00CA397D" w:rsidRDefault="00641383" w:rsidP="0064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CA397D">
        <w:rPr>
          <w:rFonts w:ascii="Times New Roman" w:eastAsia="Times New Roman" w:hAnsi="Times New Roman"/>
        </w:rPr>
        <w:t xml:space="preserve">1. Необходимо учесть типичные ошибки, допущенные </w:t>
      </w:r>
      <w:proofErr w:type="gramStart"/>
      <w:r w:rsidRPr="00CA397D">
        <w:rPr>
          <w:rFonts w:ascii="Times New Roman" w:eastAsia="Times New Roman" w:hAnsi="Times New Roman"/>
        </w:rPr>
        <w:t>обучающимися</w:t>
      </w:r>
      <w:proofErr w:type="gramEnd"/>
      <w:r w:rsidRPr="00CA397D">
        <w:rPr>
          <w:rFonts w:ascii="Times New Roman" w:eastAsia="Times New Roman" w:hAnsi="Times New Roman"/>
        </w:rPr>
        <w:t xml:space="preserve"> в контрольной работе.</w:t>
      </w:r>
    </w:p>
    <w:p w:rsidR="00641383" w:rsidRPr="00CA397D" w:rsidRDefault="00641383" w:rsidP="0064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CA397D">
        <w:rPr>
          <w:rFonts w:ascii="Times New Roman" w:eastAsia="Times New Roman" w:hAnsi="Times New Roman"/>
        </w:rPr>
        <w:t>2. Обратить внимание на задания, вызывающие наибольшие затруднения у обучающихся и организовать с целью отработки навыков и формирования конкретных умений дифференцированную и индивидуальную работу.</w:t>
      </w:r>
    </w:p>
    <w:p w:rsidR="00641383" w:rsidRPr="00CA397D" w:rsidRDefault="00641383" w:rsidP="0064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CA397D">
        <w:rPr>
          <w:rFonts w:ascii="Times New Roman" w:eastAsia="Times New Roman" w:hAnsi="Times New Roman"/>
        </w:rPr>
        <w:t>3.Организовать работу по коррекции индивидуальных маршрутов обучающихся.</w:t>
      </w:r>
    </w:p>
    <w:p w:rsidR="00641383" w:rsidRPr="00595C25" w:rsidRDefault="00641383" w:rsidP="00641383">
      <w:pPr>
        <w:spacing w:after="0" w:line="240" w:lineRule="auto"/>
        <w:rPr>
          <w:rFonts w:ascii="Times New Roman" w:hAnsi="Times New Roman"/>
          <w:sz w:val="36"/>
        </w:rPr>
      </w:pPr>
    </w:p>
    <w:p w:rsidR="00641383" w:rsidRPr="008020E1" w:rsidRDefault="00641383" w:rsidP="00641383">
      <w:pPr>
        <w:pStyle w:val="ac"/>
        <w:jc w:val="center"/>
        <w:rPr>
          <w:rFonts w:ascii="Times New Roman" w:hAnsi="Times New Roman"/>
          <w:b/>
          <w:bCs/>
          <w:sz w:val="24"/>
          <w:szCs w:val="20"/>
        </w:rPr>
      </w:pPr>
      <w:r w:rsidRPr="008020E1">
        <w:rPr>
          <w:rFonts w:ascii="Times New Roman" w:hAnsi="Times New Roman"/>
          <w:b/>
          <w:bCs/>
          <w:sz w:val="24"/>
          <w:szCs w:val="20"/>
        </w:rPr>
        <w:t>Пробный экзамен</w:t>
      </w:r>
      <w:r>
        <w:rPr>
          <w:rFonts w:ascii="Times New Roman" w:hAnsi="Times New Roman"/>
          <w:b/>
          <w:bCs/>
          <w:sz w:val="24"/>
          <w:szCs w:val="20"/>
        </w:rPr>
        <w:t xml:space="preserve"> ОГ</w:t>
      </w:r>
      <w:proofErr w:type="gramStart"/>
      <w:r>
        <w:rPr>
          <w:rFonts w:ascii="Times New Roman" w:hAnsi="Times New Roman"/>
          <w:b/>
          <w:bCs/>
          <w:sz w:val="24"/>
          <w:szCs w:val="20"/>
        </w:rPr>
        <w:t>Э(</w:t>
      </w:r>
      <w:proofErr w:type="gramEnd"/>
      <w:r>
        <w:rPr>
          <w:rFonts w:ascii="Times New Roman" w:hAnsi="Times New Roman"/>
          <w:b/>
          <w:bCs/>
          <w:sz w:val="24"/>
          <w:szCs w:val="20"/>
        </w:rPr>
        <w:t xml:space="preserve"> ГВЭ)</w:t>
      </w:r>
      <w:r w:rsidRPr="008020E1">
        <w:rPr>
          <w:rFonts w:ascii="Times New Roman" w:hAnsi="Times New Roman"/>
          <w:b/>
          <w:bCs/>
          <w:sz w:val="24"/>
          <w:szCs w:val="20"/>
        </w:rPr>
        <w:t xml:space="preserve"> по математике в 9 классе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8F5A1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020E1">
        <w:rPr>
          <w:rFonts w:ascii="Times New Roman" w:hAnsi="Times New Roman"/>
          <w:sz w:val="24"/>
          <w:szCs w:val="28"/>
        </w:rPr>
        <w:t xml:space="preserve">В соответствии с планом работы Управления образования администрации </w:t>
      </w:r>
      <w:proofErr w:type="spellStart"/>
      <w:r w:rsidRPr="008020E1">
        <w:rPr>
          <w:rFonts w:ascii="Times New Roman" w:hAnsi="Times New Roman"/>
          <w:sz w:val="24"/>
          <w:szCs w:val="28"/>
        </w:rPr>
        <w:t>Тотемского</w:t>
      </w:r>
      <w:proofErr w:type="spellEnd"/>
      <w:r w:rsidRPr="008020E1">
        <w:rPr>
          <w:rFonts w:ascii="Times New Roman" w:hAnsi="Times New Roman"/>
          <w:sz w:val="24"/>
          <w:szCs w:val="28"/>
        </w:rPr>
        <w:t xml:space="preserve"> муниципального района на 2021-2022 учебный год, Положением Управления образования администрации </w:t>
      </w:r>
      <w:proofErr w:type="spellStart"/>
      <w:r w:rsidRPr="008020E1">
        <w:rPr>
          <w:rFonts w:ascii="Times New Roman" w:hAnsi="Times New Roman"/>
          <w:sz w:val="24"/>
          <w:szCs w:val="28"/>
        </w:rPr>
        <w:t>Тотемского</w:t>
      </w:r>
      <w:proofErr w:type="spellEnd"/>
      <w:r w:rsidRPr="008020E1">
        <w:rPr>
          <w:rFonts w:ascii="Times New Roman" w:hAnsi="Times New Roman"/>
          <w:sz w:val="24"/>
          <w:szCs w:val="28"/>
        </w:rPr>
        <w:t xml:space="preserve"> муниципального района «О мониторинге муниципальной системы образования», утвержденного приказом Управления образования администрации </w:t>
      </w:r>
      <w:proofErr w:type="spellStart"/>
      <w:r w:rsidRPr="008020E1">
        <w:rPr>
          <w:rFonts w:ascii="Times New Roman" w:hAnsi="Times New Roman"/>
          <w:sz w:val="24"/>
          <w:szCs w:val="28"/>
        </w:rPr>
        <w:t>Тотемского</w:t>
      </w:r>
      <w:proofErr w:type="spellEnd"/>
      <w:r w:rsidRPr="008020E1">
        <w:rPr>
          <w:rFonts w:ascii="Times New Roman" w:hAnsi="Times New Roman"/>
          <w:sz w:val="24"/>
          <w:szCs w:val="28"/>
        </w:rPr>
        <w:t xml:space="preserve"> муниципального района от 29.08.2017 № 453, в целях анализа учебных достижений по математике и подготовки обучающихся 9 классов к ОГЭ (ГВЭ) по математике, 16  апреля  2022 года был</w:t>
      </w:r>
      <w:proofErr w:type="gramEnd"/>
      <w:r w:rsidRPr="008020E1">
        <w:rPr>
          <w:rFonts w:ascii="Times New Roman" w:hAnsi="Times New Roman"/>
          <w:sz w:val="24"/>
          <w:szCs w:val="28"/>
        </w:rPr>
        <w:t xml:space="preserve"> проведен  пробный э</w:t>
      </w:r>
      <w:r>
        <w:rPr>
          <w:rFonts w:ascii="Times New Roman" w:hAnsi="Times New Roman"/>
          <w:sz w:val="24"/>
          <w:szCs w:val="28"/>
        </w:rPr>
        <w:t xml:space="preserve">кзамен для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9 класса </w:t>
      </w:r>
      <w:r w:rsidRPr="008020E1">
        <w:rPr>
          <w:rFonts w:ascii="Times New Roman" w:hAnsi="Times New Roman"/>
          <w:sz w:val="24"/>
          <w:szCs w:val="28"/>
        </w:rPr>
        <w:t>по математике</w:t>
      </w:r>
      <w:r>
        <w:rPr>
          <w:rFonts w:ascii="Times New Roman" w:hAnsi="Times New Roman"/>
          <w:sz w:val="24"/>
          <w:szCs w:val="28"/>
        </w:rPr>
        <w:t>.</w:t>
      </w:r>
    </w:p>
    <w:p w:rsidR="00641383" w:rsidRPr="008020E1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8020E1">
        <w:rPr>
          <w:rFonts w:ascii="Times New Roman" w:hAnsi="Times New Roman"/>
          <w:sz w:val="24"/>
        </w:rPr>
        <w:t>Пробный основной государственный экзамен и государственный выпускной экза</w:t>
      </w:r>
      <w:r>
        <w:rPr>
          <w:rFonts w:ascii="Times New Roman" w:hAnsi="Times New Roman"/>
          <w:sz w:val="24"/>
        </w:rPr>
        <w:t>мен по математике был рассчитан</w:t>
      </w:r>
      <w:r w:rsidRPr="008020E1">
        <w:rPr>
          <w:rFonts w:ascii="Times New Roman" w:hAnsi="Times New Roman"/>
          <w:sz w:val="24"/>
        </w:rPr>
        <w:t xml:space="preserve"> на 3 часа 55 минут. </w:t>
      </w:r>
    </w:p>
    <w:p w:rsidR="00641383" w:rsidRPr="008020E1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8020E1">
        <w:rPr>
          <w:rFonts w:ascii="Times New Roman" w:hAnsi="Times New Roman"/>
          <w:sz w:val="24"/>
        </w:rPr>
        <w:t>Работа в форме ОГЭ состояла из 25 заданий. В заданиях 1-19</w:t>
      </w:r>
      <w:r>
        <w:rPr>
          <w:rFonts w:ascii="Times New Roman" w:hAnsi="Times New Roman"/>
          <w:sz w:val="24"/>
        </w:rPr>
        <w:t xml:space="preserve"> необходимо было </w:t>
      </w:r>
      <w:r w:rsidRPr="008020E1">
        <w:rPr>
          <w:rFonts w:ascii="Times New Roman" w:hAnsi="Times New Roman"/>
          <w:sz w:val="24"/>
        </w:rPr>
        <w:t xml:space="preserve">вписать только ответ. В заданиях 20-25 необходимо было записать развернутый ответ. Задания 1-19 оценивались в 1 балл, задания 20-25 оценивались в 2 балла. Максимальное количество баллов за работу -31. </w:t>
      </w:r>
    </w:p>
    <w:p w:rsidR="00641383" w:rsidRPr="008020E1" w:rsidRDefault="00641383" w:rsidP="00641383">
      <w:pPr>
        <w:pStyle w:val="ac"/>
        <w:jc w:val="both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Перевод баллов в оценку осуществлялся следующим образом: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1-7 баллов – оценка «2»;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8-14 баллов (при условии, что 2 балла за задания по геометрии) – оценка «3»;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15-21 балла – оценка «4»;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22-31 балла – оценка «5».</w:t>
      </w:r>
    </w:p>
    <w:p w:rsidR="00641383" w:rsidRPr="00FA2EE4" w:rsidRDefault="00641383" w:rsidP="0064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A2EE4">
        <w:rPr>
          <w:rFonts w:ascii="Times New Roman" w:hAnsi="Times New Roman"/>
          <w:sz w:val="24"/>
          <w:szCs w:val="28"/>
        </w:rPr>
        <w:t xml:space="preserve">В мониторинге в форме ОГЭ приняли участие 2 </w:t>
      </w:r>
      <w:proofErr w:type="gramStart"/>
      <w:r w:rsidRPr="00FA2EE4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FA2EE4">
        <w:rPr>
          <w:rFonts w:ascii="Times New Roman" w:hAnsi="Times New Roman"/>
          <w:sz w:val="24"/>
          <w:szCs w:val="28"/>
        </w:rPr>
        <w:t xml:space="preserve">. Процент выполнения обучающимися каждого задания представлен на диаграмме. </w:t>
      </w:r>
    </w:p>
    <w:p w:rsidR="00641383" w:rsidRDefault="00641383" w:rsidP="00641383">
      <w:pPr>
        <w:pStyle w:val="ac"/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641383" w:rsidRDefault="00641383" w:rsidP="00641383">
      <w:pPr>
        <w:pStyle w:val="ac"/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641383" w:rsidRPr="008020E1" w:rsidRDefault="00641383" w:rsidP="00641383">
      <w:pPr>
        <w:pStyle w:val="ac"/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noProof/>
          <w:sz w:val="18"/>
          <w:szCs w:val="20"/>
          <w:lang w:eastAsia="ru-RU"/>
        </w:rPr>
        <w:lastRenderedPageBreak/>
        <w:drawing>
          <wp:inline distT="0" distB="0" distL="0" distR="0">
            <wp:extent cx="5939024" cy="2481829"/>
            <wp:effectExtent l="12195" t="6101" r="3176" b="0"/>
            <wp:docPr id="1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1383" w:rsidRDefault="00641383" w:rsidP="00641383">
      <w:pPr>
        <w:pStyle w:val="ac"/>
        <w:rPr>
          <w:rFonts w:ascii="Times New Roman" w:hAnsi="Times New Roman"/>
          <w:b/>
          <w:bCs/>
          <w:sz w:val="20"/>
          <w:szCs w:val="20"/>
        </w:rPr>
      </w:pPr>
    </w:p>
    <w:p w:rsidR="00641383" w:rsidRDefault="00641383" w:rsidP="0064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A2EE4">
        <w:rPr>
          <w:rFonts w:ascii="Times New Roman" w:hAnsi="Times New Roman"/>
          <w:sz w:val="24"/>
          <w:szCs w:val="28"/>
        </w:rPr>
        <w:t xml:space="preserve">По итогам мониторинга </w:t>
      </w:r>
      <w:proofErr w:type="gramStart"/>
      <w:r w:rsidRPr="00FA2EE4">
        <w:rPr>
          <w:rFonts w:ascii="Times New Roman" w:hAnsi="Times New Roman"/>
          <w:sz w:val="24"/>
          <w:szCs w:val="28"/>
        </w:rPr>
        <w:t>обучающиеся</w:t>
      </w:r>
      <w:proofErr w:type="gramEnd"/>
      <w:r w:rsidRPr="00FA2EE4">
        <w:rPr>
          <w:rFonts w:ascii="Times New Roman" w:hAnsi="Times New Roman"/>
          <w:sz w:val="24"/>
          <w:szCs w:val="28"/>
        </w:rPr>
        <w:t xml:space="preserve"> показали средний балл – 10.  Оценки, полученные за выполнение работы: «2» - 2 человека. Средний балл по оценкам – 2.  По итогам работы успеваемость </w:t>
      </w:r>
      <w:r>
        <w:rPr>
          <w:rFonts w:ascii="Times New Roman" w:hAnsi="Times New Roman"/>
          <w:sz w:val="24"/>
          <w:szCs w:val="28"/>
        </w:rPr>
        <w:t>составила 0 % (62,7%), качество – 0 %(32,4%), что всё ниже районного показателя.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8020E1">
        <w:rPr>
          <w:rFonts w:ascii="Times New Roman" w:hAnsi="Times New Roman"/>
          <w:sz w:val="24"/>
        </w:rPr>
        <w:t xml:space="preserve">Работа в форме ГВЭ состояла из 10 заданий. В каждом задании необходимо было записать только ответ.  Каждое задание оценивалось в 1 балл. Максимальное количество баллов за работу -10. 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Перевод баллов в оценку осуществлялся следующим образом: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1-2 балла – оценка «2»;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3-5 баллов – оценка «3»;</w:t>
      </w:r>
    </w:p>
    <w:p w:rsidR="00641383" w:rsidRPr="008020E1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6-8 баллов – оценка «4»;</w:t>
      </w:r>
    </w:p>
    <w:p w:rsidR="00641383" w:rsidRPr="00FA2EE4" w:rsidRDefault="00641383" w:rsidP="00641383">
      <w:pPr>
        <w:pStyle w:val="ac"/>
        <w:rPr>
          <w:rFonts w:ascii="Times New Roman" w:hAnsi="Times New Roman"/>
          <w:sz w:val="24"/>
        </w:rPr>
      </w:pPr>
      <w:r w:rsidRPr="008020E1">
        <w:rPr>
          <w:rFonts w:ascii="Times New Roman" w:hAnsi="Times New Roman"/>
          <w:sz w:val="24"/>
        </w:rPr>
        <w:t>9-10 баллов – оценка «5».</w:t>
      </w:r>
    </w:p>
    <w:p w:rsidR="00641383" w:rsidRPr="00FA2EE4" w:rsidRDefault="00641383" w:rsidP="0064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A2EE4">
        <w:rPr>
          <w:rFonts w:ascii="Times New Roman" w:hAnsi="Times New Roman"/>
          <w:sz w:val="24"/>
          <w:szCs w:val="28"/>
        </w:rPr>
        <w:t xml:space="preserve">В мониторинге в форме ГВЭ принял участие 1 </w:t>
      </w:r>
      <w:proofErr w:type="gramStart"/>
      <w:r w:rsidRPr="00FA2EE4">
        <w:rPr>
          <w:rFonts w:ascii="Times New Roman" w:hAnsi="Times New Roman"/>
          <w:sz w:val="24"/>
          <w:szCs w:val="28"/>
        </w:rPr>
        <w:t>обучающийся</w:t>
      </w:r>
      <w:proofErr w:type="gramEnd"/>
      <w:r w:rsidRPr="00FA2EE4">
        <w:rPr>
          <w:rFonts w:ascii="Times New Roman" w:hAnsi="Times New Roman"/>
          <w:sz w:val="24"/>
          <w:szCs w:val="28"/>
        </w:rPr>
        <w:t>. По результатам мониторинга он справился с 1, 2,4 и 6 заданиями, за которые получил 4 балла.  Оценка, полученные за выполнение работы «3».  По итогам работы успеваемость составила 100 %,</w:t>
      </w:r>
      <w:r>
        <w:rPr>
          <w:rFonts w:ascii="Times New Roman" w:hAnsi="Times New Roman"/>
          <w:sz w:val="24"/>
          <w:szCs w:val="28"/>
        </w:rPr>
        <w:t>что выше районного показателя (50%), качество – 0 %, что ниже районного показателя (10%).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</w:p>
    <w:p w:rsidR="00641383" w:rsidRDefault="00641383" w:rsidP="006413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41383" w:rsidRPr="00641383" w:rsidRDefault="00641383" w:rsidP="006413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41383">
        <w:rPr>
          <w:rFonts w:ascii="Times New Roman" w:eastAsia="Times New Roman" w:hAnsi="Times New Roman"/>
          <w:b/>
          <w:sz w:val="28"/>
        </w:rPr>
        <w:lastRenderedPageBreak/>
        <w:t>Результаты ГИА</w:t>
      </w:r>
    </w:p>
    <w:p w:rsidR="00641383" w:rsidRDefault="00641383" w:rsidP="006413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 xml:space="preserve">       В течение 2021-2022 учебного года в школе велась целенаправленная, планомерная, систематическая подготовка участников образовательного процесса к ГИА-9.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 мониторинги пробный экзамен по математике. </w:t>
      </w:r>
    </w:p>
    <w:p w:rsidR="00641383" w:rsidRDefault="00641383" w:rsidP="006413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</w:t>
      </w:r>
      <w:r>
        <w:rPr>
          <w:rFonts w:ascii="Times New Roman" w:hAnsi="Times New Roman"/>
        </w:rPr>
        <w:t>В течение всего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641383" w:rsidRDefault="00641383" w:rsidP="00641383">
      <w:pPr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/>
          <w:b/>
        </w:rPr>
        <w:t xml:space="preserve">     </w:t>
      </w:r>
      <w:r>
        <w:rPr>
          <w:rFonts w:ascii="Times New Roman" w:hAnsi="Times New Roman"/>
        </w:rPr>
        <w:t>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shd w:val="clear" w:color="auto" w:fill="FFFFFF"/>
        </w:rPr>
        <w:t xml:space="preserve">     </w:t>
      </w:r>
      <w:r>
        <w:rPr>
          <w:rFonts w:ascii="Times New Roman" w:hAnsi="Times New Roman"/>
          <w:shd w:val="clear" w:color="auto" w:fill="FFFFFF"/>
        </w:rPr>
        <w:t>ГИА включает обязательные экзамены по математике и русскому языку, экзамены по другим двум учебным предметам выпускники сдавали по своему выбору</w:t>
      </w:r>
      <w:r>
        <w:rPr>
          <w:rFonts w:ascii="Times New Roman" w:hAnsi="Times New Roman"/>
        </w:rPr>
        <w:t xml:space="preserve">: обществознание и биологию. Допущены к государственной итоговой аттестации все 3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 Из них 1 обучающийся с ОВЗ, который сдавал 2 экзамена – математику и русский язык.</w:t>
      </w:r>
    </w:p>
    <w:p w:rsidR="00641383" w:rsidRDefault="00641383" w:rsidP="006413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 xml:space="preserve">    Результаты ОГЭ представлены в таблице ниже.</w:t>
      </w:r>
    </w:p>
    <w:p w:rsidR="00641383" w:rsidRDefault="00641383" w:rsidP="0064138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641383" w:rsidRDefault="00641383" w:rsidP="00641383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Результаты ОГЭ</w:t>
      </w:r>
    </w:p>
    <w:tbl>
      <w:tblPr>
        <w:tblW w:w="0" w:type="auto"/>
        <w:jc w:val="center"/>
        <w:tblInd w:w="-464" w:type="dxa"/>
        <w:tblLayout w:type="fixed"/>
        <w:tblLook w:val="0000"/>
      </w:tblPr>
      <w:tblGrid>
        <w:gridCol w:w="1749"/>
        <w:gridCol w:w="1512"/>
        <w:gridCol w:w="1559"/>
        <w:gridCol w:w="1984"/>
        <w:gridCol w:w="1843"/>
        <w:gridCol w:w="1428"/>
      </w:tblGrid>
      <w:tr w:rsidR="00641383" w:rsidTr="00641383">
        <w:trPr>
          <w:trHeight w:val="76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Кол-во 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Уровень качества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экзамен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Уровень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обученности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Средний балл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Средняя отметка</w:t>
            </w:r>
          </w:p>
        </w:tc>
      </w:tr>
      <w:tr w:rsidR="00641383" w:rsidTr="00641383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641383" w:rsidTr="00641383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641383" w:rsidTr="00641383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41383" w:rsidTr="00641383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641383" w:rsidRDefault="00641383" w:rsidP="0064138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41383" w:rsidRDefault="00641383" w:rsidP="00641383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Результаты ГВЭ</w:t>
      </w:r>
    </w:p>
    <w:p w:rsidR="00641383" w:rsidRDefault="00641383" w:rsidP="0064138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8232" w:type="dxa"/>
        <w:jc w:val="center"/>
        <w:tblInd w:w="-464" w:type="dxa"/>
        <w:tblLayout w:type="fixed"/>
        <w:tblLook w:val="0000"/>
      </w:tblPr>
      <w:tblGrid>
        <w:gridCol w:w="1749"/>
        <w:gridCol w:w="1512"/>
        <w:gridCol w:w="1559"/>
        <w:gridCol w:w="1984"/>
        <w:gridCol w:w="1428"/>
      </w:tblGrid>
      <w:tr w:rsidR="00641383" w:rsidTr="00E17A42">
        <w:trPr>
          <w:trHeight w:val="76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Кол-во 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Уровень качества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экзамен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Уровень</w:t>
            </w:r>
          </w:p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обученности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Средняя отметка</w:t>
            </w:r>
          </w:p>
        </w:tc>
      </w:tr>
      <w:tr w:rsidR="00641383" w:rsidTr="00E17A42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641383" w:rsidTr="00E17A42">
        <w:trPr>
          <w:trHeight w:val="31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83" w:rsidRDefault="00641383" w:rsidP="00E17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641383" w:rsidRDefault="00641383" w:rsidP="00641383">
      <w:pPr>
        <w:spacing w:after="0" w:line="240" w:lineRule="auto"/>
        <w:rPr>
          <w:rFonts w:ascii="Times New Roman" w:eastAsia="Times New Roman" w:hAnsi="Times New Roman"/>
        </w:rPr>
      </w:pPr>
    </w:p>
    <w:p w:rsidR="00641383" w:rsidRDefault="00641383" w:rsidP="0064138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</w:t>
      </w:r>
      <w:r>
        <w:rPr>
          <w:rFonts w:ascii="Times New Roman" w:hAnsi="Times New Roman"/>
          <w:shd w:val="clear" w:color="auto" w:fill="FFFFFF"/>
        </w:rPr>
        <w:t xml:space="preserve">На основании данных таблиц видно, что успешность выполнения экзаменационной работы составило 100% по всем предметам.  Высокое  качество знаний выпускники показали по обществознанию (100%), по математике и русскому языку (67%). </w:t>
      </w:r>
      <w:proofErr w:type="gramStart"/>
      <w:r>
        <w:rPr>
          <w:rFonts w:ascii="Times New Roman" w:hAnsi="Times New Roman"/>
          <w:shd w:val="clear" w:color="auto" w:fill="FFFFFF"/>
        </w:rPr>
        <w:t xml:space="preserve">Низкое качество знаний обучающие показали по биологии (0%) </w:t>
      </w:r>
      <w:proofErr w:type="gramEnd"/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Для  более успешной подготовки школьников к государственной итоговой аттестации по биологии  </w:t>
      </w:r>
      <w:r>
        <w:rPr>
          <w:rFonts w:ascii="Times New Roman" w:hAnsi="Times New Roman"/>
          <w:b/>
          <w:bCs/>
          <w:color w:val="111111"/>
          <w:u w:val="single"/>
        </w:rPr>
        <w:t>учителю-предметнику</w:t>
      </w:r>
      <w:r>
        <w:rPr>
          <w:rFonts w:ascii="Times New Roman" w:hAnsi="Times New Roman"/>
        </w:rPr>
        <w:t> необходимо:  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      провести коррекцию рабочих программ, уделив особое внимание изучению тем, вызвавших наибольшие затруднения на ГИА-2022, а также формированию  навыков работы с тестовыми заданиями разных типов;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      планировать деятельность учащихся на уроках в соответствии с основными требованиями, предъявляемыми к результатам </w:t>
      </w:r>
      <w:proofErr w:type="gramStart"/>
      <w:r>
        <w:rPr>
          <w:rFonts w:ascii="Times New Roman" w:hAnsi="Times New Roman"/>
        </w:rPr>
        <w:t>обучения по</w:t>
      </w:r>
      <w:proofErr w:type="gramEnd"/>
      <w:r>
        <w:rPr>
          <w:rFonts w:ascii="Times New Roman" w:hAnsi="Times New Roman"/>
        </w:rPr>
        <w:t xml:space="preserve"> образовательным программам основного общего образования;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      обеспечивать дифференцированный подход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обучающимся, следить за усвоением всеми обучающимися минимума содержания на базовом уровне;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      обеспечивать индивидуализацию процесса обучения;</w:t>
      </w:r>
    </w:p>
    <w:p w:rsidR="00641383" w:rsidRDefault="00641383" w:rsidP="006413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      при планировании уроков выделять резерв времени для повторения и закрепления наиболее значимых и сложных тем учебного предмета;</w:t>
      </w:r>
    </w:p>
    <w:p w:rsidR="00641383" w:rsidRDefault="00641383" w:rsidP="00641383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hAnsi="Times New Roman"/>
        </w:rPr>
        <w:t>-       с целью своевременного контроля усвоения обучающимися учебной программы, уровня овладения умениями и навыками, а также формирования умения выполнять тестовые задания, проводить текущие мониторинги и другие виды контроля качества знаний, включая задания ГИА для решения их на уроке и дома.</w:t>
      </w:r>
    </w:p>
    <w:p w:rsidR="00641383" w:rsidRDefault="00641383" w:rsidP="00641383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539A3" w:rsidRPr="00641383" w:rsidRDefault="00641383" w:rsidP="0088353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</w:t>
      </w:r>
      <w:bookmarkStart w:id="1" w:name="_GoBack"/>
      <w:bookmarkEnd w:id="1"/>
    </w:p>
    <w:p w:rsidR="001539A3" w:rsidRPr="002E58DB" w:rsidRDefault="001539A3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hAnsi="Times New Roman" w:cs="Times New Roman"/>
          <w:b/>
        </w:rPr>
        <w:t>3.3. Административный контроль</w:t>
      </w:r>
    </w:p>
    <w:p w:rsidR="00241720" w:rsidRPr="002E58DB" w:rsidRDefault="00241720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41720" w:rsidRPr="002E58DB" w:rsidRDefault="00241720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>3.3.1.Внутришкольный контроль учебно-воспитательного процесса</w:t>
      </w:r>
    </w:p>
    <w:p w:rsidR="00241720" w:rsidRDefault="00241720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На 20</w:t>
      </w:r>
      <w:r w:rsidR="005C634F">
        <w:rPr>
          <w:rFonts w:ascii="Times New Roman" w:eastAsia="Times New Roman" w:hAnsi="Times New Roman" w:cs="Times New Roman"/>
          <w:bCs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>-202</w:t>
      </w:r>
      <w:r w:rsidR="005C634F">
        <w:rPr>
          <w:rFonts w:ascii="Times New Roman" w:eastAsia="Times New Roman" w:hAnsi="Times New Roman" w:cs="Times New Roman"/>
          <w:bCs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 xml:space="preserve"> учебный год, помимо ВШК по ведению школьной документации и выполнения программ,  были запланированы следующие мероприятия по ВШК:</w:t>
      </w:r>
    </w:p>
    <w:p w:rsidR="00D65F63" w:rsidRPr="00D65F63" w:rsidRDefault="00D65F63" w:rsidP="00D65F63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5F63">
        <w:rPr>
          <w:rFonts w:ascii="Times New Roman" w:eastAsia="Times New Roman" w:hAnsi="Times New Roman" w:cs="Times New Roman"/>
          <w:bCs/>
          <w:lang w:eastAsia="ru-RU"/>
        </w:rPr>
        <w:t>1.Создание условий для успешной адаптации обучающихся в 1-х классах</w:t>
      </w:r>
    </w:p>
    <w:p w:rsidR="00D65F63" w:rsidRDefault="00D65F63" w:rsidP="00D65F63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5F63">
        <w:rPr>
          <w:rFonts w:ascii="Times New Roman" w:eastAsia="Times New Roman" w:hAnsi="Times New Roman" w:cs="Times New Roman"/>
          <w:bCs/>
          <w:lang w:eastAsia="ru-RU"/>
        </w:rPr>
        <w:t>2.Выполнение требований преемственности в 5 классе.</w:t>
      </w:r>
    </w:p>
    <w:p w:rsidR="003976EC" w:rsidRDefault="00D65F63" w:rsidP="00883538">
      <w:pPr>
        <w:spacing w:after="0" w:line="240" w:lineRule="auto"/>
        <w:ind w:left="708" w:firstLine="1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</w:t>
      </w:r>
      <w:r w:rsidR="003976EC" w:rsidRPr="009A54EB">
        <w:rPr>
          <w:rFonts w:ascii="Times New Roman" w:hAnsi="Times New Roman" w:cs="Times New Roman"/>
        </w:rPr>
        <w:t>Выполнение требований к работе в подсистеме «Электронная школа» ГИС «Образовани</w:t>
      </w:r>
      <w:r w:rsidR="003976EC">
        <w:rPr>
          <w:rFonts w:ascii="Times New Roman" w:hAnsi="Times New Roman" w:cs="Times New Roman"/>
        </w:rPr>
        <w:t>е»</w:t>
      </w:r>
    </w:p>
    <w:p w:rsidR="00D65F63" w:rsidRDefault="00D65F63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</w:t>
      </w:r>
      <w:r w:rsidRPr="00D65F63">
        <w:rPr>
          <w:rFonts w:ascii="Times New Roman" w:eastAsia="Times New Roman" w:hAnsi="Times New Roman" w:cs="Times New Roman"/>
          <w:bCs/>
          <w:lang w:eastAsia="ru-RU"/>
        </w:rPr>
        <w:t>Подготовка к государственно итоговой аттестации в 9 классе</w:t>
      </w:r>
    </w:p>
    <w:p w:rsidR="00D65F63" w:rsidRDefault="00D65F63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</w:t>
      </w:r>
      <w:r w:rsidRPr="00D65F63">
        <w:rPr>
          <w:rFonts w:ascii="Times New Roman" w:eastAsia="Times New Roman" w:hAnsi="Times New Roman" w:cs="Times New Roman"/>
          <w:bCs/>
          <w:lang w:eastAsia="ru-RU"/>
        </w:rPr>
        <w:t>Организация деятельности детей по развитию речи в  НОД</w:t>
      </w:r>
    </w:p>
    <w:p w:rsidR="00450E73" w:rsidRPr="002E58DB" w:rsidRDefault="00450E73" w:rsidP="00D65F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Причинами выбора тем ВШК стали:</w:t>
      </w:r>
    </w:p>
    <w:p w:rsidR="00450E73" w:rsidRPr="002E58DB" w:rsidRDefault="00450E73" w:rsidP="00245FC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Результаты 2</w:t>
      </w:r>
      <w:r w:rsidR="003976EC">
        <w:rPr>
          <w:rFonts w:ascii="Times New Roman" w:eastAsia="Times New Roman" w:hAnsi="Times New Roman" w:cs="Times New Roman"/>
          <w:bCs/>
          <w:lang w:eastAsia="ru-RU"/>
        </w:rPr>
        <w:t>020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>-20</w:t>
      </w:r>
      <w:r w:rsidR="003976EC">
        <w:rPr>
          <w:rFonts w:ascii="Times New Roman" w:eastAsia="Times New Roman" w:hAnsi="Times New Roman" w:cs="Times New Roman"/>
          <w:bCs/>
          <w:lang w:eastAsia="ru-RU"/>
        </w:rPr>
        <w:t>21</w:t>
      </w:r>
      <w:r w:rsidR="00D65F6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>учебного года</w:t>
      </w:r>
    </w:p>
    <w:p w:rsidR="00450E73" w:rsidRPr="002E58DB" w:rsidRDefault="00450E73" w:rsidP="00245FC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Актуальность темы</w:t>
      </w:r>
    </w:p>
    <w:p w:rsidR="003976EC" w:rsidRDefault="003976EC" w:rsidP="003976EC">
      <w:pPr>
        <w:spacing w:after="0" w:line="240" w:lineRule="auto"/>
        <w:ind w:left="708" w:firstLine="1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   Проблемы в работе в подсистеме </w:t>
      </w:r>
      <w:r w:rsidRPr="009A54EB">
        <w:rPr>
          <w:rFonts w:ascii="Times New Roman" w:hAnsi="Times New Roman" w:cs="Times New Roman"/>
        </w:rPr>
        <w:t>«Электронная школа» ГИС «Образовани</w:t>
      </w:r>
      <w:r>
        <w:rPr>
          <w:rFonts w:ascii="Times New Roman" w:hAnsi="Times New Roman" w:cs="Times New Roman"/>
        </w:rPr>
        <w:t>е»</w:t>
      </w:r>
    </w:p>
    <w:p w:rsidR="00450E73" w:rsidRPr="003976EC" w:rsidRDefault="003976EC" w:rsidP="00397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4.</w:t>
      </w:r>
      <w:r w:rsidRPr="003976EC">
        <w:rPr>
          <w:rFonts w:ascii="Times New Roman" w:hAnsi="Times New Roman" w:cs="Times New Roman"/>
        </w:rPr>
        <w:t xml:space="preserve"> </w:t>
      </w:r>
      <w:r w:rsidR="005C634F">
        <w:rPr>
          <w:rFonts w:ascii="Times New Roman" w:hAnsi="Times New Roman" w:cs="Times New Roman"/>
        </w:rPr>
        <w:t xml:space="preserve"> </w:t>
      </w:r>
      <w:r w:rsidRPr="00A8420B">
        <w:rPr>
          <w:rFonts w:ascii="Times New Roman" w:hAnsi="Times New Roman" w:cs="Times New Roman"/>
        </w:rPr>
        <w:t>Классно-обобщающий контроль «Уровень готовности обучающихся 4 класса к переходу на уровень ООО»</w:t>
      </w:r>
    </w:p>
    <w:p w:rsidR="00E646AC" w:rsidRPr="00514B31" w:rsidRDefault="00E646AC" w:rsidP="00514B31">
      <w:pPr>
        <w:ind w:left="720" w:firstLine="696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Большая часть ВШК была проведена, за исключением классно-обобщающего контроля «Уровень готовности обучающихся 4 класса к переходу на уровень ООО»</w:t>
      </w:r>
      <w:r w:rsidR="00D65F6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14B31">
        <w:rPr>
          <w:rFonts w:ascii="Times New Roman" w:eastAsia="Times New Roman" w:hAnsi="Times New Roman" w:cs="Times New Roman"/>
          <w:bCs/>
          <w:lang w:eastAsia="ru-RU"/>
        </w:rPr>
        <w:t xml:space="preserve">в связи с уровнем заболеваемости педагогов и обучающихся, внесением корректировок в календарный график работы школы. </w:t>
      </w:r>
    </w:p>
    <w:p w:rsidR="0012158A" w:rsidRPr="002E58DB" w:rsidRDefault="0012158A" w:rsidP="0088353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u w:val="single"/>
          <w:lang w:eastAsia="ru-RU"/>
        </w:rPr>
        <w:lastRenderedPageBreak/>
        <w:t>Контроль по адаптации  в 1 классе показал следующие результаты:</w:t>
      </w:r>
    </w:p>
    <w:p w:rsidR="00514B31" w:rsidRPr="00514B31" w:rsidRDefault="0012158A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1.</w:t>
      </w:r>
      <w:r w:rsidR="005C63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14B31" w:rsidRPr="00514B31">
        <w:rPr>
          <w:rFonts w:ascii="Times New Roman" w:eastAsia="Times New Roman" w:hAnsi="Times New Roman" w:cs="Times New Roman"/>
          <w:bCs/>
          <w:lang w:eastAsia="ru-RU"/>
        </w:rPr>
        <w:t xml:space="preserve">Признать уровень </w:t>
      </w:r>
      <w:proofErr w:type="spellStart"/>
      <w:r w:rsidR="00514B31" w:rsidRPr="00514B31">
        <w:rPr>
          <w:rFonts w:ascii="Times New Roman" w:eastAsia="Times New Roman" w:hAnsi="Times New Roman" w:cs="Times New Roman"/>
          <w:bCs/>
          <w:lang w:eastAsia="ru-RU"/>
        </w:rPr>
        <w:t>сформированности</w:t>
      </w:r>
      <w:proofErr w:type="spellEnd"/>
      <w:r w:rsidR="00514B31" w:rsidRPr="00514B31">
        <w:rPr>
          <w:rFonts w:ascii="Times New Roman" w:eastAsia="Times New Roman" w:hAnsi="Times New Roman" w:cs="Times New Roman"/>
          <w:bCs/>
          <w:lang w:eastAsia="ru-RU"/>
        </w:rPr>
        <w:t xml:space="preserve"> готовности детей к обучению на ступени начального общего образования в 1 классе удовлетворительным.</w:t>
      </w:r>
    </w:p>
    <w:p w:rsidR="00514B31" w:rsidRPr="00514B31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>Уровень создания условий для успешной адаптации обучающихся 1 класса на уроках признать удовлетворительным.</w:t>
      </w:r>
    </w:p>
    <w:p w:rsidR="00514B31" w:rsidRPr="00514B31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3.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>Учителю первого класса при организации обучения учитывать индивидуальные особенности детей,  обеспечить дифференцированный и индивидуальный подход к детям, имеющим особенности в психофизическом развитии и поведении (такие есть в классе).</w:t>
      </w:r>
    </w:p>
    <w:p w:rsidR="00514B31" w:rsidRPr="002E58DB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2158A" w:rsidRPr="002E58DB" w:rsidRDefault="0012158A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ab/>
        <w:t xml:space="preserve">Причиной </w:t>
      </w:r>
      <w:r w:rsidRPr="002E58DB">
        <w:rPr>
          <w:rFonts w:ascii="Times New Roman" w:eastAsia="Times New Roman" w:hAnsi="Times New Roman" w:cs="Times New Roman"/>
          <w:bCs/>
          <w:u w:val="single"/>
          <w:lang w:eastAsia="ru-RU"/>
        </w:rPr>
        <w:t>ВШК «Выполнение требований преемственности в 5 классе»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 xml:space="preserve"> стали: 1.Анализ выполнения требований преемственности; 2.Спад качества знаний и нахождение путей по его повышению через использование современных форм, методов и приемов работы на уроке.</w:t>
      </w:r>
    </w:p>
    <w:p w:rsidR="0012158A" w:rsidRDefault="0012158A" w:rsidP="00883538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По итогам ВШК были даны следующие рекомендации:</w:t>
      </w:r>
    </w:p>
    <w:p w:rsidR="00514B31" w:rsidRPr="00514B31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1.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 xml:space="preserve">Уровень </w:t>
      </w:r>
      <w:proofErr w:type="spellStart"/>
      <w:r w:rsidRPr="00514B31">
        <w:rPr>
          <w:rFonts w:ascii="Times New Roman" w:eastAsia="Times New Roman" w:hAnsi="Times New Roman" w:cs="Times New Roman"/>
          <w:bCs/>
          <w:lang w:eastAsia="ru-RU"/>
        </w:rPr>
        <w:t>сформированности</w:t>
      </w:r>
      <w:proofErr w:type="spellEnd"/>
      <w:r w:rsidRPr="00514B31">
        <w:rPr>
          <w:rFonts w:ascii="Times New Roman" w:eastAsia="Times New Roman" w:hAnsi="Times New Roman" w:cs="Times New Roman"/>
          <w:bCs/>
          <w:lang w:eastAsia="ru-RU"/>
        </w:rPr>
        <w:t xml:space="preserve"> готовности детей к обучению на уровне основного общего образования признать низким</w:t>
      </w:r>
    </w:p>
    <w:p w:rsidR="00514B31" w:rsidRPr="00514B31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>Соответствие преподавания требованиям преемственности признать удовлетворительным.</w:t>
      </w:r>
    </w:p>
    <w:p w:rsidR="00514B31" w:rsidRPr="00514B31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3.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>Учителям, ведущим уроки в 5 классе, строить работу с учетом особенностей к</w:t>
      </w:r>
      <w:r w:rsidR="003976EC">
        <w:rPr>
          <w:rFonts w:ascii="Times New Roman" w:eastAsia="Times New Roman" w:hAnsi="Times New Roman" w:cs="Times New Roman"/>
          <w:bCs/>
          <w:lang w:eastAsia="ru-RU"/>
        </w:rPr>
        <w:t>ласса, двое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514B31">
        <w:rPr>
          <w:rFonts w:ascii="Times New Roman" w:eastAsia="Times New Roman" w:hAnsi="Times New Roman" w:cs="Times New Roman"/>
          <w:bCs/>
          <w:lang w:eastAsia="ru-RU"/>
        </w:rPr>
        <w:t>из</w:t>
      </w:r>
      <w:proofErr w:type="gramEnd"/>
      <w:r w:rsidRPr="00514B31">
        <w:rPr>
          <w:rFonts w:ascii="Times New Roman" w:eastAsia="Times New Roman" w:hAnsi="Times New Roman" w:cs="Times New Roman"/>
          <w:bCs/>
          <w:lang w:eastAsia="ru-RU"/>
        </w:rPr>
        <w:t xml:space="preserve"> обучающихся в котором учится  по АООП.</w:t>
      </w:r>
    </w:p>
    <w:p w:rsidR="00514B31" w:rsidRPr="002E58DB" w:rsidRDefault="00514B31" w:rsidP="00514B31">
      <w:pPr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4B31">
        <w:rPr>
          <w:rFonts w:ascii="Times New Roman" w:eastAsia="Times New Roman" w:hAnsi="Times New Roman" w:cs="Times New Roman"/>
          <w:bCs/>
          <w:lang w:eastAsia="ru-RU"/>
        </w:rPr>
        <w:t>4.</w:t>
      </w:r>
      <w:r w:rsidRPr="00514B31">
        <w:rPr>
          <w:rFonts w:ascii="Times New Roman" w:eastAsia="Times New Roman" w:hAnsi="Times New Roman" w:cs="Times New Roman"/>
          <w:bCs/>
          <w:lang w:eastAsia="ru-RU"/>
        </w:rPr>
        <w:tab/>
        <w:t>Учителям, преподающим в 5 классе, строить работу с учетом особенностей класса и требований к современному уроку: развивать читательскую компетенцию, продумывать работу по листам самооценки и т.д.</w:t>
      </w:r>
    </w:p>
    <w:p w:rsidR="00DF6AC2" w:rsidRPr="002E58DB" w:rsidRDefault="009C48F1" w:rsidP="00883538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u w:val="single"/>
          <w:lang w:eastAsia="ru-RU"/>
        </w:rPr>
        <w:t>ВШК «Подготовка к государственно итоговой аттестации в 9 классе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3976EC">
        <w:rPr>
          <w:rFonts w:ascii="Times New Roman" w:eastAsia="Times New Roman" w:hAnsi="Times New Roman" w:cs="Times New Roman"/>
          <w:bCs/>
          <w:lang w:eastAsia="ru-RU"/>
        </w:rPr>
        <w:t>проводи</w:t>
      </w:r>
      <w:r w:rsidRPr="003976EC">
        <w:rPr>
          <w:rFonts w:ascii="Times New Roman" w:hAnsi="Times New Roman" w:cs="Times New Roman"/>
        </w:rPr>
        <w:t>лся с цел</w:t>
      </w:r>
      <w:r w:rsidR="00701A5D">
        <w:rPr>
          <w:rFonts w:ascii="Times New Roman" w:hAnsi="Times New Roman" w:cs="Times New Roman"/>
        </w:rPr>
        <w:t>ь</w:t>
      </w:r>
      <w:r w:rsidRPr="003976EC">
        <w:rPr>
          <w:rFonts w:ascii="Times New Roman" w:hAnsi="Times New Roman" w:cs="Times New Roman"/>
        </w:rPr>
        <w:t xml:space="preserve">ю </w:t>
      </w:r>
      <w:proofErr w:type="gramStart"/>
      <w:r w:rsidRPr="003976EC">
        <w:rPr>
          <w:rFonts w:ascii="Times New Roman" w:hAnsi="Times New Roman" w:cs="Times New Roman"/>
        </w:rPr>
        <w:t>контроля</w:t>
      </w:r>
      <w:r w:rsidRPr="002E58DB">
        <w:t xml:space="preserve"> за</w:t>
      </w:r>
      <w:proofErr w:type="gramEnd"/>
      <w:r w:rsidRPr="002E58DB">
        <w:t xml:space="preserve"> о</w:t>
      </w:r>
      <w:r w:rsidRPr="002E58DB">
        <w:rPr>
          <w:rFonts w:ascii="Times New Roman" w:eastAsia="Times New Roman" w:hAnsi="Times New Roman" w:cs="Times New Roman"/>
          <w:bCs/>
          <w:lang w:eastAsia="ru-RU"/>
        </w:rPr>
        <w:t xml:space="preserve">рганизацией повторения и формами организации подготовки  к ГИА-9 на элективном курсе и уроках по математике, русскому языку, индивидуальных консультациях по предметам по выбору, анализа результатов мониторингов учебных достижений по русскому языку  и математике. Не был проведен анализ мониторинга по русскому языку, т.к. он не состоялся в связи с переходом на </w:t>
      </w:r>
      <w:proofErr w:type="gramStart"/>
      <w:r w:rsidRPr="002E58DB">
        <w:rPr>
          <w:rFonts w:ascii="Times New Roman" w:eastAsia="Times New Roman" w:hAnsi="Times New Roman" w:cs="Times New Roman"/>
          <w:bCs/>
          <w:lang w:eastAsia="ru-RU"/>
        </w:rPr>
        <w:t>дистанционное</w:t>
      </w:r>
      <w:proofErr w:type="gramEnd"/>
      <w:r w:rsidRPr="002E58DB">
        <w:rPr>
          <w:rFonts w:ascii="Times New Roman" w:eastAsia="Times New Roman" w:hAnsi="Times New Roman" w:cs="Times New Roman"/>
          <w:bCs/>
          <w:lang w:eastAsia="ru-RU"/>
        </w:rPr>
        <w:t xml:space="preserve"> обучению.</w:t>
      </w:r>
    </w:p>
    <w:p w:rsidR="009C48F1" w:rsidRPr="002E58DB" w:rsidRDefault="009C48F1" w:rsidP="00883538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Результаты контроля:</w:t>
      </w:r>
    </w:p>
    <w:p w:rsidR="001901A2" w:rsidRPr="001901A2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1.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>Признать удовлетворительной организацию подготовки  к ГИА-9 на учебных курсах по математике и русскому языку</w:t>
      </w:r>
    </w:p>
    <w:p w:rsidR="001901A2" w:rsidRPr="001901A2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2.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>Признать удовлетворительными результаты мониторингов учебных достижений по математике</w:t>
      </w:r>
    </w:p>
    <w:p w:rsidR="00701A5D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3.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 xml:space="preserve">Признать недостаточным  уровень подготовленности к ГИА </w:t>
      </w:r>
      <w:proofErr w:type="gramStart"/>
      <w:r w:rsidRPr="001901A2">
        <w:rPr>
          <w:rFonts w:ascii="Times New Roman" w:eastAsia="Times New Roman" w:hAnsi="Times New Roman" w:cs="Times New Roman"/>
          <w:bCs/>
          <w:lang w:eastAsia="ru-RU"/>
        </w:rPr>
        <w:t>обучающихся</w:t>
      </w:r>
      <w:proofErr w:type="gramEnd"/>
      <w:r w:rsidRPr="001901A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701A5D">
        <w:rPr>
          <w:rFonts w:ascii="Times New Roman" w:eastAsia="Times New Roman" w:hAnsi="Times New Roman" w:cs="Times New Roman"/>
          <w:bCs/>
          <w:lang w:eastAsia="ru-RU"/>
        </w:rPr>
        <w:t>Кондря</w:t>
      </w:r>
      <w:proofErr w:type="spellEnd"/>
      <w:r w:rsidR="00701A5D">
        <w:rPr>
          <w:rFonts w:ascii="Times New Roman" w:eastAsia="Times New Roman" w:hAnsi="Times New Roman" w:cs="Times New Roman"/>
          <w:bCs/>
          <w:lang w:eastAsia="ru-RU"/>
        </w:rPr>
        <w:t xml:space="preserve"> Инны и </w:t>
      </w:r>
      <w:proofErr w:type="spellStart"/>
      <w:r w:rsidR="00701A5D">
        <w:rPr>
          <w:rFonts w:ascii="Times New Roman" w:eastAsia="Times New Roman" w:hAnsi="Times New Roman" w:cs="Times New Roman"/>
          <w:bCs/>
          <w:lang w:eastAsia="ru-RU"/>
        </w:rPr>
        <w:t>Фешина</w:t>
      </w:r>
      <w:proofErr w:type="spellEnd"/>
      <w:r w:rsidR="00701A5D">
        <w:rPr>
          <w:rFonts w:ascii="Times New Roman" w:eastAsia="Times New Roman" w:hAnsi="Times New Roman" w:cs="Times New Roman"/>
          <w:bCs/>
          <w:lang w:eastAsia="ru-RU"/>
        </w:rPr>
        <w:t xml:space="preserve"> Александра.</w:t>
      </w:r>
    </w:p>
    <w:p w:rsidR="001901A2" w:rsidRPr="001901A2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4.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>Учителям-предметникам постоянно вести совместную работу с классным руководителем 9 класса по вопросу успеваемости обучающихся и их подготовки к сдаче экзаменов.</w:t>
      </w:r>
    </w:p>
    <w:p w:rsidR="001901A2" w:rsidRPr="001901A2" w:rsidRDefault="001901A2" w:rsidP="00701A5D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5.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 xml:space="preserve">Учителям-предметникам усилить </w:t>
      </w:r>
      <w:proofErr w:type="gramStart"/>
      <w:r w:rsidRPr="001901A2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1901A2">
        <w:rPr>
          <w:rFonts w:ascii="Times New Roman" w:eastAsia="Times New Roman" w:hAnsi="Times New Roman" w:cs="Times New Roman"/>
          <w:bCs/>
          <w:lang w:eastAsia="ru-RU"/>
        </w:rPr>
        <w:t xml:space="preserve"> подготовкой </w:t>
      </w:r>
      <w:proofErr w:type="spellStart"/>
      <w:r w:rsidR="00701A5D">
        <w:rPr>
          <w:rFonts w:ascii="Times New Roman" w:eastAsia="Times New Roman" w:hAnsi="Times New Roman" w:cs="Times New Roman"/>
          <w:bCs/>
          <w:lang w:eastAsia="ru-RU"/>
        </w:rPr>
        <w:t>Кондря</w:t>
      </w:r>
      <w:proofErr w:type="spellEnd"/>
      <w:r w:rsidR="00701A5D">
        <w:rPr>
          <w:rFonts w:ascii="Times New Roman" w:eastAsia="Times New Roman" w:hAnsi="Times New Roman" w:cs="Times New Roman"/>
          <w:bCs/>
          <w:lang w:eastAsia="ru-RU"/>
        </w:rPr>
        <w:t xml:space="preserve"> Инны и </w:t>
      </w:r>
      <w:proofErr w:type="spellStart"/>
      <w:r w:rsidR="00701A5D">
        <w:rPr>
          <w:rFonts w:ascii="Times New Roman" w:eastAsia="Times New Roman" w:hAnsi="Times New Roman" w:cs="Times New Roman"/>
          <w:bCs/>
          <w:lang w:eastAsia="ru-RU"/>
        </w:rPr>
        <w:t>Фешина</w:t>
      </w:r>
      <w:proofErr w:type="spellEnd"/>
      <w:r w:rsidR="00701A5D">
        <w:rPr>
          <w:rFonts w:ascii="Times New Roman" w:eastAsia="Times New Roman" w:hAnsi="Times New Roman" w:cs="Times New Roman"/>
          <w:bCs/>
          <w:lang w:eastAsia="ru-RU"/>
        </w:rPr>
        <w:t xml:space="preserve"> Александра.</w:t>
      </w:r>
    </w:p>
    <w:p w:rsidR="001901A2" w:rsidRPr="001901A2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6.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>Своевременно сообщать родителям выпускников о возникших проблемах.</w:t>
      </w:r>
    </w:p>
    <w:p w:rsidR="0012158A" w:rsidRPr="002E58DB" w:rsidRDefault="001901A2" w:rsidP="001901A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1A2">
        <w:rPr>
          <w:rFonts w:ascii="Times New Roman" w:eastAsia="Times New Roman" w:hAnsi="Times New Roman" w:cs="Times New Roman"/>
          <w:bCs/>
          <w:lang w:eastAsia="ru-RU"/>
        </w:rPr>
        <w:t>7.</w:t>
      </w:r>
      <w:r w:rsidRPr="001901A2">
        <w:rPr>
          <w:rFonts w:ascii="Times New Roman" w:eastAsia="Times New Roman" w:hAnsi="Times New Roman" w:cs="Times New Roman"/>
          <w:bCs/>
          <w:lang w:eastAsia="ru-RU"/>
        </w:rPr>
        <w:tab/>
        <w:t>Провести родительское собрание с целью ознакомления родителей с результатами мониторингов по математике, состоянием подготовки выпускников к экзаменам.</w:t>
      </w:r>
    </w:p>
    <w:p w:rsidR="009C48F1" w:rsidRPr="002E58DB" w:rsidRDefault="00E17A42" w:rsidP="00883538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Вывод: в 2022-2023</w:t>
      </w:r>
      <w:r w:rsidR="009C48F1" w:rsidRPr="002E58DB">
        <w:rPr>
          <w:rFonts w:ascii="Times New Roman" w:eastAsia="Times New Roman" w:hAnsi="Times New Roman" w:cs="Times New Roman"/>
          <w:b/>
          <w:lang w:eastAsia="ru-RU"/>
        </w:rPr>
        <w:t xml:space="preserve"> учебном году необходимо продолжать работу по контролю в 1,5</w:t>
      </w:r>
      <w:r w:rsidR="00894357" w:rsidRPr="002E58DB">
        <w:rPr>
          <w:rFonts w:ascii="Times New Roman" w:eastAsia="Times New Roman" w:hAnsi="Times New Roman" w:cs="Times New Roman"/>
          <w:b/>
          <w:lang w:eastAsia="ru-RU"/>
        </w:rPr>
        <w:t>, 9 классах, дошкольной группе, провести ВШК «Уровень готовности обучающихся 4 кл</w:t>
      </w:r>
      <w:r w:rsidR="00701A5D">
        <w:rPr>
          <w:rFonts w:ascii="Times New Roman" w:eastAsia="Times New Roman" w:hAnsi="Times New Roman" w:cs="Times New Roman"/>
          <w:b/>
          <w:lang w:eastAsia="ru-RU"/>
        </w:rPr>
        <w:t>асса к переходу на уровень ООО»</w:t>
      </w:r>
      <w:r w:rsidR="00894357" w:rsidRPr="002E58DB">
        <w:rPr>
          <w:rFonts w:ascii="Times New Roman" w:eastAsia="Times New Roman" w:hAnsi="Times New Roman" w:cs="Times New Roman"/>
          <w:b/>
          <w:lang w:eastAsia="ru-RU"/>
        </w:rPr>
        <w:t xml:space="preserve"> в связи с тем, что он обучает учеников не только на уровне ООО, но и НОО. </w:t>
      </w:r>
    </w:p>
    <w:p w:rsidR="009C48F1" w:rsidRPr="002E58DB" w:rsidRDefault="00A60AD8" w:rsidP="00245FC5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DB">
        <w:rPr>
          <w:rFonts w:ascii="Times New Roman" w:eastAsia="Times New Roman" w:hAnsi="Times New Roman" w:cs="Times New Roman"/>
          <w:b/>
          <w:lang w:eastAsia="ru-RU"/>
        </w:rPr>
        <w:t>Административный контроль финансово-хозяйственной деятельности</w:t>
      </w:r>
    </w:p>
    <w:p w:rsidR="00A60AD8" w:rsidRPr="002E58DB" w:rsidRDefault="00A60AD8" w:rsidP="00883538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lang w:eastAsia="ru-RU"/>
        </w:rPr>
        <w:t>По данному разделу плана были запланированы следующие мероприятия:</w:t>
      </w:r>
    </w:p>
    <w:p w:rsidR="00A60AD8" w:rsidRPr="002E58DB" w:rsidRDefault="00A60AD8" w:rsidP="00883538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>Состояние комплектования библиотечного фонда ОУ (сентябрь 202</w:t>
      </w:r>
      <w:r w:rsidR="00E17A42">
        <w:rPr>
          <w:rFonts w:ascii="Times New Roman" w:hAnsi="Times New Roman" w:cs="Times New Roman"/>
        </w:rPr>
        <w:t>1</w:t>
      </w:r>
      <w:r w:rsidRPr="002E58DB">
        <w:rPr>
          <w:rFonts w:ascii="Times New Roman" w:hAnsi="Times New Roman" w:cs="Times New Roman"/>
        </w:rPr>
        <w:t xml:space="preserve"> г.)</w:t>
      </w:r>
    </w:p>
    <w:p w:rsidR="009C48F1" w:rsidRPr="002E58DB" w:rsidRDefault="00A60AD8" w:rsidP="00883538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 xml:space="preserve">Обследование зданий ОУ </w:t>
      </w:r>
      <w:r w:rsidR="00E17A42">
        <w:rPr>
          <w:rFonts w:ascii="Times New Roman" w:hAnsi="Times New Roman" w:cs="Times New Roman"/>
        </w:rPr>
        <w:t>(октябрь 2021</w:t>
      </w:r>
      <w:r w:rsidRPr="002E58DB">
        <w:rPr>
          <w:rFonts w:ascii="Times New Roman" w:hAnsi="Times New Roman" w:cs="Times New Roman"/>
        </w:rPr>
        <w:t xml:space="preserve"> г., апрель 202</w:t>
      </w:r>
      <w:r w:rsidR="00E17A42">
        <w:rPr>
          <w:rFonts w:ascii="Times New Roman" w:hAnsi="Times New Roman" w:cs="Times New Roman"/>
        </w:rPr>
        <w:t>2</w:t>
      </w:r>
      <w:r w:rsidRPr="002E58DB">
        <w:rPr>
          <w:rFonts w:ascii="Times New Roman" w:hAnsi="Times New Roman" w:cs="Times New Roman"/>
        </w:rPr>
        <w:t xml:space="preserve"> г.)</w:t>
      </w:r>
    </w:p>
    <w:p w:rsidR="00A60AD8" w:rsidRPr="002E58DB" w:rsidRDefault="00A60AD8" w:rsidP="00883538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lastRenderedPageBreak/>
        <w:t>Итоги финансово-хо</w:t>
      </w:r>
      <w:r w:rsidR="00E17A42">
        <w:rPr>
          <w:rFonts w:ascii="Times New Roman" w:hAnsi="Times New Roman" w:cs="Times New Roman"/>
        </w:rPr>
        <w:t>зяйственной деятельности за 2021 год (декабрь 2021</w:t>
      </w:r>
      <w:r w:rsidRPr="002E58DB">
        <w:rPr>
          <w:rFonts w:ascii="Times New Roman" w:hAnsi="Times New Roman" w:cs="Times New Roman"/>
        </w:rPr>
        <w:t xml:space="preserve"> г.)</w:t>
      </w:r>
    </w:p>
    <w:p w:rsidR="00A60AD8" w:rsidRPr="002E58DB" w:rsidRDefault="00A60AD8" w:rsidP="00883538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>Организация летнего отдыха и занятости детей (март 20</w:t>
      </w:r>
      <w:r w:rsidR="00E17A42">
        <w:rPr>
          <w:rFonts w:ascii="Times New Roman" w:hAnsi="Times New Roman" w:cs="Times New Roman"/>
        </w:rPr>
        <w:t>22</w:t>
      </w:r>
      <w:r w:rsidRPr="002E58DB">
        <w:rPr>
          <w:rFonts w:ascii="Times New Roman" w:hAnsi="Times New Roman" w:cs="Times New Roman"/>
        </w:rPr>
        <w:t xml:space="preserve"> г.)</w:t>
      </w:r>
    </w:p>
    <w:p w:rsidR="00F079D1" w:rsidRPr="002E58DB" w:rsidRDefault="00A60AD8" w:rsidP="0088353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 xml:space="preserve">Все запланированные мероприятия были проведены. По итогам мероприятий был составлен план ремонта,  в </w:t>
      </w:r>
      <w:r w:rsidR="00187055" w:rsidRPr="002E58DB">
        <w:rPr>
          <w:rFonts w:ascii="Times New Roman" w:hAnsi="Times New Roman" w:cs="Times New Roman"/>
        </w:rPr>
        <w:t>результате чего в школе произведен косметический ремонт в помещениях школы.</w:t>
      </w:r>
      <w:r w:rsidR="00DA6988">
        <w:rPr>
          <w:rFonts w:ascii="Times New Roman" w:hAnsi="Times New Roman" w:cs="Times New Roman"/>
        </w:rPr>
        <w:t xml:space="preserve"> </w:t>
      </w:r>
      <w:r w:rsidR="00A86520" w:rsidRPr="002E58DB">
        <w:rPr>
          <w:rFonts w:ascii="Times New Roman" w:hAnsi="Times New Roman" w:cs="Times New Roman"/>
        </w:rPr>
        <w:t xml:space="preserve">Все обучающиеся обеспечены учебниками. </w:t>
      </w:r>
      <w:r w:rsidR="00F079D1" w:rsidRPr="002E58DB">
        <w:rPr>
          <w:rFonts w:ascii="Times New Roman" w:hAnsi="Times New Roman" w:cs="Times New Roman"/>
        </w:rPr>
        <w:t xml:space="preserve">Проведена работа по организации летнего отдыха. </w:t>
      </w:r>
      <w:r w:rsidR="002310A3">
        <w:rPr>
          <w:rFonts w:ascii="Times New Roman" w:hAnsi="Times New Roman" w:cs="Times New Roman"/>
        </w:rPr>
        <w:br/>
        <w:t>Была прекращена работа по адресу ведения образовательной деятельности в п</w:t>
      </w:r>
      <w:proofErr w:type="gramStart"/>
      <w:r w:rsidR="002310A3">
        <w:rPr>
          <w:rFonts w:ascii="Times New Roman" w:hAnsi="Times New Roman" w:cs="Times New Roman"/>
        </w:rPr>
        <w:t>.Г</w:t>
      </w:r>
      <w:proofErr w:type="gramEnd"/>
      <w:r w:rsidR="002310A3">
        <w:rPr>
          <w:rFonts w:ascii="Times New Roman" w:hAnsi="Times New Roman" w:cs="Times New Roman"/>
        </w:rPr>
        <w:t xml:space="preserve">ремячий на уровне дошкольного образования. </w:t>
      </w:r>
    </w:p>
    <w:p w:rsidR="00E17A42" w:rsidRDefault="00EF7720" w:rsidP="00E17A4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</w:rPr>
      </w:pPr>
      <w:r w:rsidRPr="002E58DB">
        <w:rPr>
          <w:rFonts w:ascii="Times New Roman" w:hAnsi="Times New Roman" w:cs="Times New Roman"/>
          <w:b/>
          <w:bCs/>
        </w:rPr>
        <w:t>Вывод: за 20</w:t>
      </w:r>
      <w:r w:rsidR="00E17A42">
        <w:rPr>
          <w:rFonts w:ascii="Times New Roman" w:hAnsi="Times New Roman" w:cs="Times New Roman"/>
          <w:b/>
          <w:bCs/>
        </w:rPr>
        <w:t>21</w:t>
      </w:r>
      <w:r w:rsidRPr="002E58DB">
        <w:rPr>
          <w:rFonts w:ascii="Times New Roman" w:hAnsi="Times New Roman" w:cs="Times New Roman"/>
          <w:b/>
          <w:bCs/>
        </w:rPr>
        <w:t>-202</w:t>
      </w:r>
      <w:r w:rsidR="00E17A42">
        <w:rPr>
          <w:rFonts w:ascii="Times New Roman" w:hAnsi="Times New Roman" w:cs="Times New Roman"/>
          <w:b/>
          <w:bCs/>
        </w:rPr>
        <w:t>2</w:t>
      </w:r>
      <w:r w:rsidRPr="002E58DB">
        <w:rPr>
          <w:rFonts w:ascii="Times New Roman" w:hAnsi="Times New Roman" w:cs="Times New Roman"/>
          <w:b/>
          <w:bCs/>
        </w:rPr>
        <w:t xml:space="preserve"> учебный год улучшилось МТО школы. </w:t>
      </w:r>
    </w:p>
    <w:p w:rsidR="00A60AD8" w:rsidRPr="002E58DB" w:rsidRDefault="00F079D1" w:rsidP="00E17A4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</w:rPr>
      </w:pPr>
      <w:r w:rsidRPr="002E58DB">
        <w:rPr>
          <w:rFonts w:ascii="Times New Roman" w:hAnsi="Times New Roman" w:cs="Times New Roman"/>
          <w:b/>
          <w:bCs/>
        </w:rPr>
        <w:t>Методическое сопровождение оценочных процедур</w:t>
      </w:r>
    </w:p>
    <w:p w:rsidR="002310A3" w:rsidRPr="002310A3" w:rsidRDefault="00F079D1" w:rsidP="002310A3">
      <w:pPr>
        <w:pStyle w:val="a4"/>
        <w:spacing w:after="0" w:line="240" w:lineRule="auto"/>
        <w:ind w:left="1270"/>
        <w:jc w:val="both"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>В течение 20</w:t>
      </w:r>
      <w:r w:rsidR="00E17A42">
        <w:rPr>
          <w:rFonts w:ascii="Times New Roman" w:hAnsi="Times New Roman" w:cs="Times New Roman"/>
        </w:rPr>
        <w:t>21</w:t>
      </w:r>
      <w:r w:rsidRPr="002E58DB">
        <w:rPr>
          <w:rFonts w:ascii="Times New Roman" w:hAnsi="Times New Roman" w:cs="Times New Roman"/>
        </w:rPr>
        <w:t>-202</w:t>
      </w:r>
      <w:r w:rsidR="00E17A42">
        <w:rPr>
          <w:rFonts w:ascii="Times New Roman" w:hAnsi="Times New Roman" w:cs="Times New Roman"/>
        </w:rPr>
        <w:t>2</w:t>
      </w:r>
      <w:r w:rsidRPr="002E58DB">
        <w:rPr>
          <w:rFonts w:ascii="Times New Roman" w:hAnsi="Times New Roman" w:cs="Times New Roman"/>
        </w:rPr>
        <w:t xml:space="preserve"> учебного года педагоги приняли участие</w:t>
      </w:r>
      <w:r w:rsidR="002310A3">
        <w:rPr>
          <w:rFonts w:ascii="Times New Roman" w:hAnsi="Times New Roman" w:cs="Times New Roman"/>
        </w:rPr>
        <w:t xml:space="preserve"> в следующих мероприятиях: </w:t>
      </w:r>
      <w:r w:rsidRPr="002E58DB">
        <w:rPr>
          <w:rFonts w:ascii="Times New Roman" w:hAnsi="Times New Roman" w:cs="Times New Roman"/>
        </w:rPr>
        <w:t>т</w:t>
      </w:r>
      <w:r w:rsidR="00D15F89" w:rsidRPr="00D15F89">
        <w:rPr>
          <w:rFonts w:ascii="Times New Roman" w:hAnsi="Times New Roman" w:cs="Times New Roman"/>
        </w:rPr>
        <w:t xml:space="preserve"> </w:t>
      </w:r>
      <w:r w:rsidR="00D15F89" w:rsidRPr="00033C77">
        <w:rPr>
          <w:rFonts w:ascii="Times New Roman" w:hAnsi="Times New Roman" w:cs="Times New Roman"/>
        </w:rPr>
        <w:t>ЕМД для учителей математики: «ГИА-2022: пути повышения качества результатов в выпускных классах по математике»</w:t>
      </w:r>
      <w:r w:rsidR="002310A3">
        <w:rPr>
          <w:rFonts w:ascii="Times New Roman" w:hAnsi="Times New Roman" w:cs="Times New Roman"/>
        </w:rPr>
        <w:t xml:space="preserve">, </w:t>
      </w:r>
      <w:r w:rsidR="00D15F89">
        <w:rPr>
          <w:rFonts w:ascii="Times New Roman" w:hAnsi="Times New Roman" w:cs="Times New Roman"/>
        </w:rPr>
        <w:t xml:space="preserve"> </w:t>
      </w:r>
      <w:r w:rsidR="00D15F89" w:rsidRPr="002B1748">
        <w:rPr>
          <w:rFonts w:ascii="Times New Roman" w:hAnsi="Times New Roman" w:cs="Times New Roman"/>
        </w:rPr>
        <w:t>ЕМД для учителей русского языка: «Подготовка к ОГЭ и ЕГЭ 2022»</w:t>
      </w:r>
      <w:r w:rsidR="00D15F89">
        <w:rPr>
          <w:rFonts w:ascii="Times New Roman" w:hAnsi="Times New Roman" w:cs="Times New Roman"/>
        </w:rPr>
        <w:t xml:space="preserve">, </w:t>
      </w:r>
      <w:r w:rsidR="002310A3">
        <w:rPr>
          <w:rFonts w:ascii="Times New Roman" w:hAnsi="Times New Roman" w:cs="Times New Roman"/>
        </w:rPr>
        <w:t>в с</w:t>
      </w:r>
      <w:r w:rsidR="002310A3" w:rsidRPr="002310A3">
        <w:rPr>
          <w:rFonts w:ascii="Times New Roman" w:hAnsi="Times New Roman" w:cs="Times New Roman"/>
        </w:rPr>
        <w:t>оздани</w:t>
      </w:r>
      <w:r w:rsidR="002310A3">
        <w:rPr>
          <w:rFonts w:ascii="Times New Roman" w:hAnsi="Times New Roman" w:cs="Times New Roman"/>
        </w:rPr>
        <w:t xml:space="preserve">и и работе </w:t>
      </w:r>
      <w:r w:rsidR="002310A3" w:rsidRPr="002310A3">
        <w:rPr>
          <w:rFonts w:ascii="Times New Roman" w:hAnsi="Times New Roman" w:cs="Times New Roman"/>
        </w:rPr>
        <w:t>комиссий по оценке ВПР</w:t>
      </w:r>
      <w:r w:rsidR="002310A3">
        <w:rPr>
          <w:rFonts w:ascii="Times New Roman" w:hAnsi="Times New Roman" w:cs="Times New Roman"/>
        </w:rPr>
        <w:t>.</w:t>
      </w:r>
    </w:p>
    <w:p w:rsidR="00F079D1" w:rsidRPr="002310A3" w:rsidRDefault="00F079D1" w:rsidP="002310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F89" w:rsidRDefault="00EF7720" w:rsidP="00D15F8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bookmarkStart w:id="2" w:name="_Hlk43894854"/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Вывод: в течение 20</w:t>
      </w:r>
      <w:r w:rsidR="00BD7445">
        <w:rPr>
          <w:rFonts w:ascii="Times New Roman" w:eastAsia="Times New Roman" w:hAnsi="Times New Roman" w:cs="Times New Roman"/>
          <w:b/>
          <w:iCs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-202</w:t>
      </w:r>
      <w:r w:rsidR="00BD7445">
        <w:rPr>
          <w:rFonts w:ascii="Times New Roman" w:eastAsia="Times New Roman" w:hAnsi="Times New Roman" w:cs="Times New Roman"/>
          <w:b/>
          <w:iCs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 xml:space="preserve"> учебного года методическое сопровождение оценочных процедур в целом  прошло успешно</w:t>
      </w:r>
      <w:bookmarkEnd w:id="2"/>
      <w:r w:rsidR="00D15F89">
        <w:rPr>
          <w:rFonts w:ascii="Times New Roman" w:eastAsia="Times New Roman" w:hAnsi="Times New Roman" w:cs="Times New Roman"/>
          <w:b/>
          <w:iCs/>
          <w:lang w:eastAsia="ru-RU"/>
        </w:rPr>
        <w:t>.</w:t>
      </w:r>
    </w:p>
    <w:p w:rsidR="005E4C2F" w:rsidRPr="002E58DB" w:rsidRDefault="00EF7720" w:rsidP="00D15F8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Работа с педагогическими кадрами</w:t>
      </w:r>
    </w:p>
    <w:p w:rsidR="00EF7720" w:rsidRPr="002E58DB" w:rsidRDefault="00EF7720" w:rsidP="00883538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4.1. Аттестация  педагогических кадров</w:t>
      </w:r>
    </w:p>
    <w:p w:rsidR="00EF7720" w:rsidRPr="002E58DB" w:rsidRDefault="00D15F89" w:rsidP="00883538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В течение 2021-2022</w:t>
      </w:r>
      <w:r w:rsidR="00EF7720"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учебного года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никто из педагогов не аттестовался, т.к. не подошли сроки.</w:t>
      </w:r>
    </w:p>
    <w:p w:rsidR="00514FF2" w:rsidRPr="002E58DB" w:rsidRDefault="00514FF2" w:rsidP="00883538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4.2. Повышение квалификации педагогических кадров</w:t>
      </w:r>
    </w:p>
    <w:p w:rsidR="00965E0E" w:rsidRDefault="0052712C" w:rsidP="00883538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В течение 20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-202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учебного года педагогами школы были пройдены следующие курсы повышения квалификации:</w:t>
      </w:r>
    </w:p>
    <w:p w:rsidR="002310A3" w:rsidRPr="002310A3" w:rsidRDefault="002310A3" w:rsidP="002310A3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>1.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Работа по ИОМ</w:t>
      </w: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 (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 xml:space="preserve">Суханова М.Е., </w:t>
      </w:r>
      <w:proofErr w:type="spellStart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Иутинская</w:t>
      </w:r>
      <w:proofErr w:type="spellEnd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 xml:space="preserve"> Т.С., </w:t>
      </w:r>
      <w:proofErr w:type="spellStart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Мартюкова</w:t>
      </w:r>
      <w:proofErr w:type="spellEnd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 xml:space="preserve"> С.А., </w:t>
      </w:r>
      <w:proofErr w:type="spellStart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КлимовС.А</w:t>
      </w:r>
      <w:proofErr w:type="spellEnd"/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.,</w:t>
      </w: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>Зязина</w:t>
      </w:r>
      <w:proofErr w:type="spellEnd"/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 С.Н.)</w:t>
      </w:r>
    </w:p>
    <w:p w:rsidR="002310A3" w:rsidRPr="002310A3" w:rsidRDefault="002310A3" w:rsidP="002310A3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>2. Курсы для учителей начальных классов (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Суханова М.Е.</w:t>
      </w:r>
      <w:r w:rsidR="005C634F">
        <w:rPr>
          <w:rFonts w:ascii="Times New Roman" w:eastAsia="Times New Roman" w:hAnsi="Times New Roman" w:cs="Times New Roman"/>
          <w:bCs/>
          <w:iCs/>
          <w:lang w:eastAsia="ru-RU"/>
        </w:rPr>
        <w:t>)</w:t>
      </w:r>
    </w:p>
    <w:p w:rsidR="002310A3" w:rsidRPr="002310A3" w:rsidRDefault="002310A3" w:rsidP="002310A3">
      <w:pPr>
        <w:pStyle w:val="a4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3. Курсы для учителей 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физической культуры и ОБЖ</w:t>
      </w: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 (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Климов С.А.</w:t>
      </w:r>
      <w:r w:rsidRPr="002310A3">
        <w:rPr>
          <w:rFonts w:ascii="Times New Roman" w:eastAsia="Times New Roman" w:hAnsi="Times New Roman" w:cs="Times New Roman"/>
          <w:bCs/>
          <w:iCs/>
          <w:lang w:eastAsia="ru-RU"/>
        </w:rPr>
        <w:t>.)</w:t>
      </w:r>
    </w:p>
    <w:p w:rsidR="002310A3" w:rsidRPr="00D15F89" w:rsidRDefault="002310A3" w:rsidP="00D15F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F06523" w:rsidRPr="002E58DB" w:rsidRDefault="0052712C" w:rsidP="0088353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 xml:space="preserve">Вывод: Большая часть педагогов прошла как необходимые по сроку курсы, так и дополнительные. В основном это курсы в дистанционной форме. В следующем учебном году курсы необходимо пройти в соответствии с графиком. </w:t>
      </w:r>
    </w:p>
    <w:p w:rsidR="005E4C2F" w:rsidRPr="002E58DB" w:rsidRDefault="00965E0E" w:rsidP="00245FC5">
      <w:pPr>
        <w:pStyle w:val="a4"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Организация научно-методического сопровождения образовательного процесса</w:t>
      </w:r>
    </w:p>
    <w:p w:rsidR="00965E0E" w:rsidRPr="002E58DB" w:rsidRDefault="00965E0E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На базе нашей школы </w:t>
      </w:r>
      <w:r w:rsid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была запланирована работа 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Центр</w:t>
      </w:r>
      <w:r w:rsidR="002310A3">
        <w:rPr>
          <w:rFonts w:ascii="Times New Roman" w:eastAsia="Times New Roman" w:hAnsi="Times New Roman" w:cs="Times New Roman"/>
          <w:bCs/>
          <w:iCs/>
          <w:lang w:eastAsia="ru-RU"/>
        </w:rPr>
        <w:t>а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сетевого взаимодействия </w:t>
      </w:r>
      <w:proofErr w:type="gramStart"/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сельских</w:t>
      </w:r>
      <w:proofErr w:type="gramEnd"/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ОУ.</w:t>
      </w:r>
      <w:r w:rsidR="002310A3">
        <w:rPr>
          <w:rFonts w:ascii="Times New Roman" w:eastAsia="Times New Roman" w:hAnsi="Times New Roman" w:cs="Times New Roman"/>
          <w:bCs/>
          <w:iCs/>
          <w:lang w:eastAsia="ru-RU"/>
        </w:rPr>
        <w:br/>
        <w:t>Но в св</w:t>
      </w:r>
      <w:r w:rsidR="0086266D">
        <w:rPr>
          <w:rFonts w:ascii="Times New Roman" w:eastAsia="Times New Roman" w:hAnsi="Times New Roman" w:cs="Times New Roman"/>
          <w:bCs/>
          <w:iCs/>
          <w:lang w:eastAsia="ru-RU"/>
        </w:rPr>
        <w:t>я</w:t>
      </w:r>
      <w:r w:rsidR="002310A3">
        <w:rPr>
          <w:rFonts w:ascii="Times New Roman" w:eastAsia="Times New Roman" w:hAnsi="Times New Roman" w:cs="Times New Roman"/>
          <w:bCs/>
          <w:iCs/>
          <w:lang w:eastAsia="ru-RU"/>
        </w:rPr>
        <w:t xml:space="preserve">зи с пандемией </w:t>
      </w:r>
      <w:r w:rsidR="0086266D">
        <w:rPr>
          <w:rFonts w:ascii="Times New Roman" w:eastAsia="Times New Roman" w:hAnsi="Times New Roman" w:cs="Times New Roman"/>
          <w:bCs/>
          <w:iCs/>
          <w:lang w:eastAsia="ru-RU"/>
        </w:rPr>
        <w:t>данные мероприятия не состоялись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243A30" w:rsidRPr="002E58DB" w:rsidRDefault="00243A30" w:rsidP="00883538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243A30" w:rsidRPr="002E58DB" w:rsidRDefault="00243A30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5. Организация работы с одаренными детьми</w:t>
      </w:r>
    </w:p>
    <w:p w:rsidR="00243A30" w:rsidRPr="0086266D" w:rsidRDefault="00243A30" w:rsidP="0086266D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В течение 20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-202</w:t>
      </w:r>
      <w:r w:rsidR="00D15F89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учебного года обучающиеся школы приняли участие в следующих мероприятиях: </w:t>
      </w:r>
    </w:p>
    <w:p w:rsidR="00D15F89" w:rsidRPr="005C634F" w:rsidRDefault="00D15F89" w:rsidP="00D15F89">
      <w:pPr>
        <w:pStyle w:val="Default"/>
        <w:rPr>
          <w:sz w:val="22"/>
          <w:szCs w:val="18"/>
        </w:rPr>
      </w:pPr>
      <w:r>
        <w:t xml:space="preserve">                     </w:t>
      </w:r>
      <w:r w:rsidRPr="00D15F89">
        <w:rPr>
          <w:sz w:val="28"/>
        </w:rPr>
        <w:t xml:space="preserve">- </w:t>
      </w:r>
      <w:r w:rsidRPr="005C634F">
        <w:rPr>
          <w:sz w:val="22"/>
          <w:szCs w:val="18"/>
        </w:rPr>
        <w:t xml:space="preserve">Школьный этап всероссийского конкурса сочинений </w:t>
      </w:r>
    </w:p>
    <w:p w:rsidR="00243A30" w:rsidRPr="002E58DB" w:rsidRDefault="00D15F89" w:rsidP="00D15F8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243A30" w:rsidRPr="002E58DB">
        <w:rPr>
          <w:rFonts w:ascii="Times New Roman" w:hAnsi="Times New Roman" w:cs="Times New Roman"/>
        </w:rPr>
        <w:t xml:space="preserve">- Школьный этап Всероссийской олимпиады по основам православной культуры </w:t>
      </w:r>
    </w:p>
    <w:p w:rsidR="00243A30" w:rsidRPr="002E58DB" w:rsidRDefault="00243A30" w:rsidP="00883538">
      <w:pPr>
        <w:spacing w:after="0" w:line="240" w:lineRule="auto"/>
        <w:ind w:left="562" w:firstLine="708"/>
        <w:contextualSpacing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 xml:space="preserve">- Муниципальный этап Всероссийской олимпиады по основам православной культуры </w:t>
      </w:r>
    </w:p>
    <w:p w:rsidR="00243A30" w:rsidRPr="002E58DB" w:rsidRDefault="00243A30" w:rsidP="00883538">
      <w:pPr>
        <w:spacing w:after="0" w:line="240" w:lineRule="auto"/>
        <w:ind w:left="562" w:firstLine="708"/>
        <w:contextualSpacing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>- Школьный этап всероссийской олимпиады школьников</w:t>
      </w:r>
    </w:p>
    <w:p w:rsidR="004E49BE" w:rsidRPr="0086266D" w:rsidRDefault="004E49BE" w:rsidP="0086266D">
      <w:pPr>
        <w:spacing w:after="0" w:line="240" w:lineRule="auto"/>
        <w:ind w:left="708" w:firstLine="562"/>
        <w:contextualSpacing/>
        <w:rPr>
          <w:rFonts w:ascii="Times New Roman" w:hAnsi="Times New Roman" w:cs="Times New Roman"/>
        </w:rPr>
      </w:pPr>
      <w:r w:rsidRPr="002E58DB">
        <w:rPr>
          <w:rFonts w:ascii="Times New Roman" w:hAnsi="Times New Roman" w:cs="Times New Roman"/>
        </w:rPr>
        <w:t>- Районная олимпиада по научному краеведению «Мир через культуру».</w:t>
      </w:r>
    </w:p>
    <w:p w:rsidR="001A58E2" w:rsidRPr="002E58DB" w:rsidRDefault="001A58E2" w:rsidP="00883538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bCs/>
        </w:rPr>
      </w:pPr>
    </w:p>
    <w:p w:rsidR="004E49BE" w:rsidRPr="00E8153B" w:rsidRDefault="001A58E2" w:rsidP="00245FC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8153B">
        <w:rPr>
          <w:rFonts w:ascii="Times New Roman" w:hAnsi="Times New Roman" w:cs="Times New Roman"/>
          <w:b/>
          <w:bCs/>
        </w:rPr>
        <w:lastRenderedPageBreak/>
        <w:t>Психолого-педагогическое сопровождение образовательного процесса</w:t>
      </w:r>
    </w:p>
    <w:p w:rsidR="00723A79" w:rsidRPr="00E8153B" w:rsidRDefault="00E8153B" w:rsidP="0088353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8153B">
        <w:rPr>
          <w:rFonts w:ascii="Times New Roman" w:hAnsi="Times New Roman" w:cs="Times New Roman"/>
          <w:b/>
          <w:bCs/>
        </w:rPr>
        <w:t>В течение 20</w:t>
      </w:r>
      <w:r w:rsidR="000E6499">
        <w:rPr>
          <w:rFonts w:ascii="Times New Roman" w:hAnsi="Times New Roman" w:cs="Times New Roman"/>
          <w:b/>
          <w:bCs/>
        </w:rPr>
        <w:t>21</w:t>
      </w:r>
      <w:r w:rsidRPr="00E8153B">
        <w:rPr>
          <w:rFonts w:ascii="Times New Roman" w:hAnsi="Times New Roman" w:cs="Times New Roman"/>
          <w:b/>
          <w:bCs/>
        </w:rPr>
        <w:t>-202</w:t>
      </w:r>
      <w:r w:rsidR="000E6499">
        <w:rPr>
          <w:rFonts w:ascii="Times New Roman" w:hAnsi="Times New Roman" w:cs="Times New Roman"/>
          <w:b/>
          <w:bCs/>
        </w:rPr>
        <w:t>2</w:t>
      </w:r>
      <w:r w:rsidRPr="00E8153B">
        <w:rPr>
          <w:rFonts w:ascii="Times New Roman" w:hAnsi="Times New Roman" w:cs="Times New Roman"/>
          <w:b/>
          <w:bCs/>
        </w:rPr>
        <w:t xml:space="preserve"> учебного года </w:t>
      </w:r>
      <w:r w:rsidRPr="00E8153B">
        <w:rPr>
          <w:rFonts w:ascii="Times New Roman" w:hAnsi="Times New Roman" w:cs="Times New Roman"/>
        </w:rPr>
        <w:t xml:space="preserve"> </w:t>
      </w:r>
      <w:r w:rsidR="000E6499">
        <w:rPr>
          <w:rFonts w:ascii="Times New Roman" w:hAnsi="Times New Roman" w:cs="Times New Roman"/>
        </w:rPr>
        <w:t xml:space="preserve">было организовано </w:t>
      </w:r>
      <w:r w:rsidR="000E6499" w:rsidRPr="00E8153B">
        <w:rPr>
          <w:rFonts w:ascii="Times New Roman" w:hAnsi="Times New Roman" w:cs="Times New Roman"/>
        </w:rPr>
        <w:t>повторное обследование ПМПК обучающ</w:t>
      </w:r>
      <w:r w:rsidR="000E6499">
        <w:rPr>
          <w:rFonts w:ascii="Times New Roman" w:hAnsi="Times New Roman" w:cs="Times New Roman"/>
        </w:rPr>
        <w:t>ейся</w:t>
      </w:r>
      <w:r w:rsidR="000E6499" w:rsidRPr="00E8153B">
        <w:rPr>
          <w:rFonts w:ascii="Times New Roman" w:hAnsi="Times New Roman" w:cs="Times New Roman"/>
        </w:rPr>
        <w:t xml:space="preserve"> 9 класса </w:t>
      </w:r>
      <w:r w:rsidR="000E6499">
        <w:rPr>
          <w:rFonts w:ascii="Times New Roman" w:hAnsi="Times New Roman" w:cs="Times New Roman"/>
        </w:rPr>
        <w:t xml:space="preserve">Инны </w:t>
      </w:r>
      <w:proofErr w:type="spellStart"/>
      <w:r w:rsidR="000E6499">
        <w:rPr>
          <w:rFonts w:ascii="Times New Roman" w:hAnsi="Times New Roman" w:cs="Times New Roman"/>
        </w:rPr>
        <w:t>Кондря</w:t>
      </w:r>
      <w:proofErr w:type="spellEnd"/>
      <w:r w:rsidR="000E6499">
        <w:rPr>
          <w:rFonts w:ascii="Times New Roman" w:hAnsi="Times New Roman" w:cs="Times New Roman"/>
        </w:rPr>
        <w:t xml:space="preserve"> </w:t>
      </w:r>
      <w:r w:rsidR="000E6499" w:rsidRPr="00E8153B">
        <w:rPr>
          <w:rFonts w:ascii="Times New Roman" w:hAnsi="Times New Roman" w:cs="Times New Roman"/>
        </w:rPr>
        <w:t>для сдачи ЕГЭ в форме ГВЭ</w:t>
      </w:r>
      <w:r w:rsidR="000E6499">
        <w:rPr>
          <w:rFonts w:ascii="Times New Roman" w:hAnsi="Times New Roman" w:cs="Times New Roman"/>
        </w:rPr>
        <w:t xml:space="preserve">. </w:t>
      </w:r>
      <w:r w:rsidRPr="00E8153B">
        <w:rPr>
          <w:rFonts w:ascii="Times New Roman" w:hAnsi="Times New Roman" w:cs="Times New Roman"/>
        </w:rPr>
        <w:t>В новом учебном году необходимо продолжить ра</w:t>
      </w:r>
      <w:r w:rsidR="000E6499">
        <w:rPr>
          <w:rFonts w:ascii="Times New Roman" w:hAnsi="Times New Roman" w:cs="Times New Roman"/>
        </w:rPr>
        <w:t>боту по выявлению детей, нуждаю</w:t>
      </w:r>
      <w:r w:rsidRPr="00E8153B">
        <w:rPr>
          <w:rFonts w:ascii="Times New Roman" w:hAnsi="Times New Roman" w:cs="Times New Roman"/>
        </w:rPr>
        <w:t xml:space="preserve">щихся в обследовании </w:t>
      </w:r>
      <w:proofErr w:type="spellStart"/>
      <w:r w:rsidRPr="00E8153B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E8153B">
        <w:rPr>
          <w:rFonts w:ascii="Times New Roman" w:hAnsi="Times New Roman" w:cs="Times New Roman"/>
        </w:rPr>
        <w:t xml:space="preserve"> комиссией, направлению на ПМПК для дальнейшего обучения по адаптированной программе, организовать повторное обследование ПМПК обучающ</w:t>
      </w:r>
      <w:r w:rsidR="000E6499">
        <w:rPr>
          <w:rFonts w:ascii="Times New Roman" w:hAnsi="Times New Roman" w:cs="Times New Roman"/>
        </w:rPr>
        <w:t>его</w:t>
      </w:r>
      <w:r w:rsidR="0086266D">
        <w:rPr>
          <w:rFonts w:ascii="Times New Roman" w:hAnsi="Times New Roman" w:cs="Times New Roman"/>
        </w:rPr>
        <w:t>ся</w:t>
      </w:r>
      <w:r w:rsidR="00305DD5">
        <w:rPr>
          <w:rFonts w:ascii="Times New Roman" w:hAnsi="Times New Roman" w:cs="Times New Roman"/>
        </w:rPr>
        <w:t xml:space="preserve"> 8</w:t>
      </w:r>
      <w:r w:rsidRPr="00E8153B">
        <w:rPr>
          <w:rFonts w:ascii="Times New Roman" w:hAnsi="Times New Roman" w:cs="Times New Roman"/>
        </w:rPr>
        <w:t xml:space="preserve"> класса </w:t>
      </w:r>
      <w:proofErr w:type="gramStart"/>
      <w:r w:rsidR="000E6499">
        <w:rPr>
          <w:rFonts w:ascii="Times New Roman" w:hAnsi="Times New Roman" w:cs="Times New Roman"/>
        </w:rPr>
        <w:t>Васина</w:t>
      </w:r>
      <w:proofErr w:type="gramEnd"/>
      <w:r w:rsidR="000E6499">
        <w:rPr>
          <w:rFonts w:ascii="Times New Roman" w:hAnsi="Times New Roman" w:cs="Times New Roman"/>
        </w:rPr>
        <w:t xml:space="preserve"> Артёма</w:t>
      </w:r>
      <w:r w:rsidR="0086266D">
        <w:rPr>
          <w:rFonts w:ascii="Times New Roman" w:hAnsi="Times New Roman" w:cs="Times New Roman"/>
        </w:rPr>
        <w:t xml:space="preserve"> </w:t>
      </w:r>
      <w:r w:rsidRPr="00E8153B">
        <w:rPr>
          <w:rFonts w:ascii="Times New Roman" w:hAnsi="Times New Roman" w:cs="Times New Roman"/>
        </w:rPr>
        <w:t>для сдачи ЕГЭ в форме ГВЭ</w:t>
      </w:r>
      <w:r w:rsidR="000E6499">
        <w:rPr>
          <w:rFonts w:ascii="Times New Roman" w:hAnsi="Times New Roman" w:cs="Times New Roman"/>
        </w:rPr>
        <w:t>.</w:t>
      </w:r>
    </w:p>
    <w:p w:rsidR="00723A79" w:rsidRPr="009B0CA1" w:rsidRDefault="009B0CA1" w:rsidP="009B0CA1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6</w:t>
      </w:r>
      <w:r w:rsidR="001A58E2" w:rsidRPr="00723A79">
        <w:rPr>
          <w:rFonts w:ascii="Times New Roman" w:eastAsia="Times New Roman" w:hAnsi="Times New Roman" w:cs="Times New Roman"/>
          <w:b/>
          <w:bCs/>
          <w:iCs/>
          <w:lang w:eastAsia="ru-RU"/>
        </w:rPr>
        <w:t>. Социальная защита несовершеннолетних</w:t>
      </w:r>
    </w:p>
    <w:p w:rsidR="00723A79" w:rsidRPr="006852DD" w:rsidRDefault="00723A79" w:rsidP="008835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6852DD">
        <w:rPr>
          <w:rFonts w:ascii="Times New Roman" w:hAnsi="Times New Roman" w:cs="Times New Roman"/>
          <w:szCs w:val="24"/>
        </w:rPr>
        <w:t xml:space="preserve">Исходя из проведённого анализа работы по </w:t>
      </w:r>
      <w:r w:rsidRPr="006852DD">
        <w:rPr>
          <w:rFonts w:ascii="Times New Roman" w:eastAsia="Times New Roman" w:hAnsi="Times New Roman" w:cs="Times New Roman"/>
          <w:szCs w:val="24"/>
        </w:rPr>
        <w:t>обеспечению комплексного социального сопровождения  субъектов образовательного процесса определены</w:t>
      </w:r>
      <w:proofErr w:type="gramEnd"/>
      <w:r w:rsidRPr="006852DD">
        <w:rPr>
          <w:rFonts w:ascii="Times New Roman" w:eastAsia="Times New Roman" w:hAnsi="Times New Roman" w:cs="Times New Roman"/>
          <w:szCs w:val="24"/>
        </w:rPr>
        <w:t xml:space="preserve"> задачи на следующий учебный год:</w:t>
      </w:r>
    </w:p>
    <w:p w:rsidR="00723A79" w:rsidRPr="006852DD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52DD">
        <w:rPr>
          <w:rFonts w:ascii="Times New Roman" w:hAnsi="Times New Roman" w:cs="Times New Roman"/>
          <w:szCs w:val="24"/>
        </w:rPr>
        <w:t>Спланировать совместную аналитическую деятельность социального педагога и классных руководителей для создания единого банка данных по детям и их семьям, определив единую форму ведения документации.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52DD">
        <w:rPr>
          <w:rFonts w:ascii="Times New Roman" w:hAnsi="Times New Roman" w:cs="Times New Roman"/>
          <w:szCs w:val="24"/>
        </w:rPr>
        <w:t>Организовать ежемесяч</w:t>
      </w:r>
      <w:r>
        <w:rPr>
          <w:rFonts w:ascii="Times New Roman" w:hAnsi="Times New Roman" w:cs="Times New Roman"/>
          <w:szCs w:val="24"/>
        </w:rPr>
        <w:t>н</w:t>
      </w:r>
      <w:r w:rsidRPr="006852DD">
        <w:rPr>
          <w:rFonts w:ascii="Times New Roman" w:hAnsi="Times New Roman" w:cs="Times New Roman"/>
          <w:szCs w:val="24"/>
        </w:rPr>
        <w:t>ые встречи с классными руководителями для отчёта по проделанной социально-педагогической работе, планирования работы на следующий месяц, обмена информацией о появившихся изменениях и дополнениях в социальном статусе семей воспитанников, в поведении подопечных, соблюдении ими Устава школы и локально-правовых актов.</w:t>
      </w:r>
    </w:p>
    <w:p w:rsidR="00723A79" w:rsidRPr="006852DD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Организовать диагностическую работу в сотрудничестве</w:t>
      </w:r>
      <w:r w:rsidRPr="006852DD">
        <w:rPr>
          <w:rFonts w:ascii="Times New Roman" w:hAnsi="Times New Roman" w:cs="Times New Roman"/>
          <w:szCs w:val="24"/>
        </w:rPr>
        <w:t xml:space="preserve"> с центром ППМСП</w:t>
      </w:r>
      <w:r>
        <w:rPr>
          <w:rFonts w:ascii="Times New Roman" w:hAnsi="Times New Roman" w:cs="Times New Roman"/>
          <w:szCs w:val="24"/>
        </w:rPr>
        <w:t>, расширив тематику исследований, к</w:t>
      </w:r>
      <w:r w:rsidRPr="006852DD">
        <w:rPr>
          <w:rFonts w:ascii="Times New Roman" w:hAnsi="Times New Roman" w:cs="Times New Roman"/>
          <w:szCs w:val="24"/>
        </w:rPr>
        <w:t xml:space="preserve">лассным </w:t>
      </w:r>
      <w:r>
        <w:rPr>
          <w:rFonts w:ascii="Times New Roman" w:hAnsi="Times New Roman" w:cs="Times New Roman"/>
          <w:szCs w:val="24"/>
        </w:rPr>
        <w:t>руководите</w:t>
      </w:r>
      <w:r w:rsidRPr="006852DD">
        <w:rPr>
          <w:rFonts w:ascii="Times New Roman" w:hAnsi="Times New Roman" w:cs="Times New Roman"/>
          <w:szCs w:val="24"/>
        </w:rPr>
        <w:t>лям согласовывать тематику диагностик</w:t>
      </w:r>
      <w:r>
        <w:rPr>
          <w:rFonts w:ascii="Times New Roman" w:hAnsi="Times New Roman" w:cs="Times New Roman"/>
          <w:szCs w:val="24"/>
        </w:rPr>
        <w:t xml:space="preserve"> и исследо</w:t>
      </w:r>
      <w:r w:rsidRPr="006852DD">
        <w:rPr>
          <w:rFonts w:ascii="Times New Roman" w:hAnsi="Times New Roman" w:cs="Times New Roman"/>
          <w:szCs w:val="24"/>
        </w:rPr>
        <w:t>ваний с соц</w:t>
      </w:r>
      <w:proofErr w:type="gramStart"/>
      <w:r w:rsidRPr="006852DD">
        <w:rPr>
          <w:rFonts w:ascii="Times New Roman" w:hAnsi="Times New Roman" w:cs="Times New Roman"/>
          <w:szCs w:val="24"/>
        </w:rPr>
        <w:t>.п</w:t>
      </w:r>
      <w:proofErr w:type="gramEnd"/>
      <w:r w:rsidRPr="006852DD">
        <w:rPr>
          <w:rFonts w:ascii="Times New Roman" w:hAnsi="Times New Roman" w:cs="Times New Roman"/>
          <w:szCs w:val="24"/>
        </w:rPr>
        <w:t>едагогом, чтоб работать в едином ключе.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6852DD">
        <w:rPr>
          <w:rFonts w:ascii="Times New Roman" w:hAnsi="Times New Roman" w:cs="Times New Roman"/>
          <w:szCs w:val="24"/>
        </w:rPr>
        <w:t xml:space="preserve">родумать план работы с семьями, неохотно идущими на контакт со школой, с которыми нет единства во мнениях по вопросу воспитания детей, которые недостаточно внимания уделяют воспитанию и контролю за детьми, составить единый план профилактических мероприятий по работе с семьями, включив его в план воспитательной работы </w:t>
      </w:r>
      <w:proofErr w:type="spellStart"/>
      <w:r w:rsidRPr="006852DD">
        <w:rPr>
          <w:rFonts w:ascii="Times New Roman" w:hAnsi="Times New Roman" w:cs="Times New Roman"/>
          <w:szCs w:val="24"/>
        </w:rPr>
        <w:t>кл</w:t>
      </w:r>
      <w:proofErr w:type="gramStart"/>
      <w:r w:rsidRPr="006852DD">
        <w:rPr>
          <w:rFonts w:ascii="Times New Roman" w:hAnsi="Times New Roman" w:cs="Times New Roman"/>
          <w:szCs w:val="24"/>
        </w:rPr>
        <w:t>.р</w:t>
      </w:r>
      <w:proofErr w:type="gramEnd"/>
      <w:r w:rsidRPr="006852DD">
        <w:rPr>
          <w:rFonts w:ascii="Times New Roman" w:hAnsi="Times New Roman" w:cs="Times New Roman"/>
          <w:szCs w:val="24"/>
        </w:rPr>
        <w:t>ук-лей</w:t>
      </w:r>
      <w:proofErr w:type="spellEnd"/>
      <w:r w:rsidRPr="006852D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Вовлечь таких родителей в деятельность родительского всеобуча.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FB154D">
        <w:rPr>
          <w:rFonts w:ascii="Times New Roman" w:hAnsi="Times New Roman" w:cs="Times New Roman"/>
          <w:szCs w:val="24"/>
        </w:rPr>
        <w:t>родолжить сотрудничество со специалистами УСЗН, КЦСОН, Органа опеки и попечительства, ППМС, КДН и ЗП,  Управления образования, администрации школы и МО «</w:t>
      </w:r>
      <w:proofErr w:type="spellStart"/>
      <w:r w:rsidRPr="00FB154D">
        <w:rPr>
          <w:rFonts w:ascii="Times New Roman" w:hAnsi="Times New Roman" w:cs="Times New Roman"/>
          <w:szCs w:val="24"/>
        </w:rPr>
        <w:t>Толшменское</w:t>
      </w:r>
      <w:proofErr w:type="spellEnd"/>
      <w:r w:rsidRPr="00FB154D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, органами правопорядка</w:t>
      </w:r>
      <w:r w:rsidRPr="00FB154D">
        <w:rPr>
          <w:rFonts w:ascii="Times New Roman" w:hAnsi="Times New Roman" w:cs="Times New Roman"/>
          <w:szCs w:val="24"/>
        </w:rPr>
        <w:t xml:space="preserve"> по вопросам </w:t>
      </w:r>
      <w:proofErr w:type="spellStart"/>
      <w:r w:rsidRPr="00FB154D">
        <w:rPr>
          <w:rFonts w:ascii="Times New Roman" w:hAnsi="Times New Roman" w:cs="Times New Roman"/>
          <w:szCs w:val="24"/>
        </w:rPr>
        <w:t>охранно</w:t>
      </w:r>
      <w:proofErr w:type="spellEnd"/>
      <w:r w:rsidRPr="00FB154D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FB154D">
        <w:rPr>
          <w:rFonts w:ascii="Times New Roman" w:hAnsi="Times New Roman" w:cs="Times New Roman"/>
          <w:szCs w:val="24"/>
        </w:rPr>
        <w:t>правововой</w:t>
      </w:r>
      <w:proofErr w:type="spellEnd"/>
      <w:r w:rsidRPr="00FB154D">
        <w:rPr>
          <w:rFonts w:ascii="Times New Roman" w:hAnsi="Times New Roman" w:cs="Times New Roman"/>
          <w:szCs w:val="24"/>
        </w:rPr>
        <w:t xml:space="preserve"> деятельности.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FB154D">
        <w:rPr>
          <w:rFonts w:ascii="Times New Roman" w:hAnsi="Times New Roman" w:cs="Times New Roman"/>
          <w:szCs w:val="24"/>
        </w:rPr>
        <w:t>беспечить стопроцентную занятость детей во внеурочной деятельности и организовать летнюю занятость детей, занятость в каникулярное время</w:t>
      </w:r>
      <w:r>
        <w:rPr>
          <w:rFonts w:ascii="Times New Roman" w:hAnsi="Times New Roman" w:cs="Times New Roman"/>
          <w:szCs w:val="24"/>
        </w:rPr>
        <w:t xml:space="preserve"> с учетом сложившейся эпидемиологической обстановки.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Продолжить </w:t>
      </w:r>
      <w:r w:rsidRPr="00FB154D">
        <w:rPr>
          <w:rFonts w:ascii="Times New Roman" w:hAnsi="Times New Roman" w:cs="Times New Roman"/>
          <w:szCs w:val="24"/>
        </w:rPr>
        <w:t xml:space="preserve"> на базе школы </w:t>
      </w:r>
      <w:r>
        <w:rPr>
          <w:rFonts w:ascii="Times New Roman" w:hAnsi="Times New Roman" w:cs="Times New Roman"/>
          <w:szCs w:val="24"/>
        </w:rPr>
        <w:t>работу выездного  «Родительского</w:t>
      </w:r>
      <w:r w:rsidRPr="00FB154D">
        <w:rPr>
          <w:rFonts w:ascii="Times New Roman" w:hAnsi="Times New Roman" w:cs="Times New Roman"/>
          <w:szCs w:val="24"/>
        </w:rPr>
        <w:t xml:space="preserve"> всеобуч</w:t>
      </w:r>
      <w:r>
        <w:rPr>
          <w:rFonts w:ascii="Times New Roman" w:hAnsi="Times New Roman" w:cs="Times New Roman"/>
          <w:szCs w:val="24"/>
        </w:rPr>
        <w:t xml:space="preserve">а», </w:t>
      </w:r>
      <w:r w:rsidRPr="004C1B03">
        <w:rPr>
          <w:rFonts w:ascii="Times New Roman" w:hAnsi="Times New Roman" w:cs="Times New Roman"/>
          <w:szCs w:val="24"/>
        </w:rPr>
        <w:t xml:space="preserve">продумав тематику встреч </w:t>
      </w:r>
      <w:proofErr w:type="gramStart"/>
      <w:r w:rsidRPr="004C1B03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4C1B03">
        <w:rPr>
          <w:rFonts w:ascii="Times New Roman" w:hAnsi="Times New Roman" w:cs="Times New Roman"/>
          <w:szCs w:val="24"/>
        </w:rPr>
        <w:t>с учётом мнений родительской общественности)</w:t>
      </w:r>
      <w:r>
        <w:rPr>
          <w:rFonts w:ascii="Times New Roman" w:hAnsi="Times New Roman" w:cs="Times New Roman"/>
          <w:szCs w:val="24"/>
        </w:rPr>
        <w:t>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FB154D">
        <w:rPr>
          <w:rFonts w:ascii="Times New Roman" w:hAnsi="Times New Roman" w:cs="Times New Roman"/>
          <w:szCs w:val="24"/>
        </w:rPr>
        <w:t xml:space="preserve">родолжить работу по выявлению детей, нуждающихся в обследовании </w:t>
      </w:r>
      <w:proofErr w:type="spellStart"/>
      <w:r w:rsidRPr="00FB154D">
        <w:rPr>
          <w:rFonts w:ascii="Times New Roman" w:hAnsi="Times New Roman" w:cs="Times New Roman"/>
          <w:szCs w:val="24"/>
        </w:rPr>
        <w:t>психолого-медико-пед</w:t>
      </w:r>
      <w:r>
        <w:rPr>
          <w:rFonts w:ascii="Times New Roman" w:hAnsi="Times New Roman" w:cs="Times New Roman"/>
          <w:szCs w:val="24"/>
        </w:rPr>
        <w:t>агогической</w:t>
      </w:r>
      <w:proofErr w:type="spellEnd"/>
      <w:r>
        <w:rPr>
          <w:rFonts w:ascii="Times New Roman" w:hAnsi="Times New Roman" w:cs="Times New Roman"/>
          <w:szCs w:val="24"/>
        </w:rPr>
        <w:t xml:space="preserve"> комиссией, направле</w:t>
      </w:r>
      <w:r w:rsidRPr="00FB154D">
        <w:rPr>
          <w:rFonts w:ascii="Times New Roman" w:hAnsi="Times New Roman" w:cs="Times New Roman"/>
          <w:szCs w:val="24"/>
        </w:rPr>
        <w:t xml:space="preserve">нию на ПМПК для дальнейшего </w:t>
      </w:r>
      <w:proofErr w:type="gramStart"/>
      <w:r w:rsidRPr="00FB154D">
        <w:rPr>
          <w:rFonts w:ascii="Times New Roman" w:hAnsi="Times New Roman" w:cs="Times New Roman"/>
          <w:szCs w:val="24"/>
        </w:rPr>
        <w:t>обучения по</w:t>
      </w:r>
      <w:proofErr w:type="gramEnd"/>
      <w:r w:rsidRPr="00FB154D">
        <w:rPr>
          <w:rFonts w:ascii="Times New Roman" w:hAnsi="Times New Roman" w:cs="Times New Roman"/>
          <w:szCs w:val="24"/>
        </w:rPr>
        <w:t xml:space="preserve"> адаптированной программе.</w:t>
      </w:r>
    </w:p>
    <w:p w:rsid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A61815">
        <w:rPr>
          <w:rFonts w:ascii="Times New Roman" w:hAnsi="Times New Roman" w:cs="Times New Roman"/>
          <w:szCs w:val="24"/>
        </w:rPr>
        <w:t>азр</w:t>
      </w:r>
      <w:r>
        <w:rPr>
          <w:rFonts w:ascii="Times New Roman" w:hAnsi="Times New Roman" w:cs="Times New Roman"/>
          <w:szCs w:val="24"/>
        </w:rPr>
        <w:t>аботать   и распространить мето</w:t>
      </w:r>
      <w:r w:rsidRPr="00A61815">
        <w:rPr>
          <w:rFonts w:ascii="Times New Roman" w:hAnsi="Times New Roman" w:cs="Times New Roman"/>
          <w:szCs w:val="24"/>
        </w:rPr>
        <w:t>дические материалы для работы с педаго</w:t>
      </w:r>
      <w:r>
        <w:rPr>
          <w:rFonts w:ascii="Times New Roman" w:hAnsi="Times New Roman" w:cs="Times New Roman"/>
          <w:szCs w:val="24"/>
        </w:rPr>
        <w:t>гами, учащимися и их родителями по социально-правовому воспитанию.</w:t>
      </w:r>
    </w:p>
    <w:p w:rsidR="001A58E2" w:rsidRPr="00723A79" w:rsidRDefault="00723A79" w:rsidP="00245F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Социальному педагогу и классным руководителям п</w:t>
      </w:r>
      <w:r w:rsidRPr="00A61815">
        <w:rPr>
          <w:rFonts w:ascii="Times New Roman" w:hAnsi="Times New Roman" w:cs="Times New Roman"/>
          <w:szCs w:val="24"/>
        </w:rPr>
        <w:t>родолжить работу по самообр</w:t>
      </w:r>
      <w:r>
        <w:rPr>
          <w:rFonts w:ascii="Times New Roman" w:hAnsi="Times New Roman" w:cs="Times New Roman"/>
          <w:szCs w:val="24"/>
        </w:rPr>
        <w:t>азованию, изучению государствен</w:t>
      </w:r>
      <w:r w:rsidRPr="00A61815">
        <w:rPr>
          <w:rFonts w:ascii="Times New Roman" w:hAnsi="Times New Roman" w:cs="Times New Roman"/>
          <w:szCs w:val="24"/>
        </w:rPr>
        <w:t>ных документов по организации социальной работы.</w:t>
      </w:r>
    </w:p>
    <w:p w:rsidR="00243A30" w:rsidRPr="002E58DB" w:rsidRDefault="003041A5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8.Деятельность органов государственно-общественного управления</w:t>
      </w:r>
    </w:p>
    <w:p w:rsidR="003041A5" w:rsidRPr="002E58DB" w:rsidRDefault="003041A5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8.1.Совет Учреждения</w:t>
      </w:r>
    </w:p>
    <w:p w:rsidR="003041A5" w:rsidRPr="002E58DB" w:rsidRDefault="003041A5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>Совет ОУ принял участие в таких запланированных заседаниях по темам:  обсуждение Публичного отчета за 20</w:t>
      </w:r>
      <w:r w:rsidR="00C61F14">
        <w:rPr>
          <w:rFonts w:ascii="Times New Roman" w:eastAsia="Times New Roman" w:hAnsi="Times New Roman" w:cs="Times New Roman"/>
          <w:bCs/>
          <w:iCs/>
          <w:lang w:eastAsia="ru-RU"/>
        </w:rPr>
        <w:t>21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-20</w:t>
      </w:r>
      <w:r w:rsidR="00C61F14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год, </w:t>
      </w:r>
      <w:r w:rsidR="00C61F14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C61F14">
        <w:rPr>
          <w:rFonts w:ascii="Times New Roman" w:hAnsi="Times New Roman" w:cs="Times New Roman"/>
        </w:rPr>
        <w:t xml:space="preserve">Введение обновленных ФГОС НОО и ФГОС ООО», 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уровень обеспеченности учебниками</w:t>
      </w:r>
      <w:r w:rsidR="00C61F14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 xml:space="preserve"> итоги акции «Ребенок и семья». </w:t>
      </w:r>
      <w:r w:rsidRPr="002E58DB">
        <w:rPr>
          <w:rFonts w:ascii="Times New Roman" w:eastAsia="Times New Roman" w:hAnsi="Times New Roman" w:cs="Times New Roman"/>
          <w:bCs/>
          <w:iCs/>
          <w:lang w:eastAsia="ru-RU"/>
        </w:rPr>
        <w:tab/>
      </w:r>
    </w:p>
    <w:p w:rsidR="003041A5" w:rsidRDefault="003041A5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2E58DB">
        <w:rPr>
          <w:rFonts w:ascii="Times New Roman" w:eastAsia="Times New Roman" w:hAnsi="Times New Roman" w:cs="Times New Roman"/>
          <w:b/>
          <w:iCs/>
          <w:lang w:eastAsia="ru-RU"/>
        </w:rPr>
        <w:t>8.2.Родительский комитет</w:t>
      </w:r>
    </w:p>
    <w:p w:rsidR="009B0CA1" w:rsidRPr="009B0CA1" w:rsidRDefault="009B0CA1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В связи с ограничительными мероприятиями работа РК шла в основном удаленно. До членов РК была доведена следующая информация: «</w:t>
      </w:r>
      <w:r w:rsidRPr="009B0CA1">
        <w:rPr>
          <w:rFonts w:ascii="Times New Roman" w:eastAsia="Times New Roman" w:hAnsi="Times New Roman" w:cs="Times New Roman"/>
          <w:bCs/>
          <w:iCs/>
          <w:lang w:eastAsia="ru-RU"/>
        </w:rPr>
        <w:t>Итоги прививочной кампании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», «</w:t>
      </w:r>
      <w:r w:rsidRPr="009B0CA1">
        <w:rPr>
          <w:rFonts w:ascii="Times New Roman" w:eastAsia="Times New Roman" w:hAnsi="Times New Roman" w:cs="Times New Roman"/>
          <w:bCs/>
          <w:iCs/>
          <w:lang w:eastAsia="ru-RU"/>
        </w:rPr>
        <w:t>Оказание помощи по организации работы по профилактике КОВИД-19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»,  проведен опрос </w:t>
      </w:r>
      <w:r w:rsidRPr="009B0CA1">
        <w:rPr>
          <w:rFonts w:ascii="Times New Roman" w:eastAsia="Times New Roman" w:hAnsi="Times New Roman" w:cs="Times New Roman"/>
          <w:bCs/>
          <w:iCs/>
          <w:lang w:eastAsia="ru-RU"/>
        </w:rPr>
        <w:t>«Уровень удовлетворённости родителей работой школы».</w:t>
      </w:r>
      <w:r w:rsidR="0057177E">
        <w:rPr>
          <w:rFonts w:ascii="Times New Roman" w:eastAsia="Times New Roman" w:hAnsi="Times New Roman" w:cs="Times New Roman"/>
          <w:bCs/>
          <w:iCs/>
          <w:lang w:eastAsia="ru-RU"/>
        </w:rPr>
        <w:t xml:space="preserve"> Но рейд «</w:t>
      </w:r>
      <w:r w:rsidR="0057177E" w:rsidRPr="00CA4444">
        <w:rPr>
          <w:rFonts w:ascii="Times New Roman" w:hAnsi="Times New Roman" w:cs="Times New Roman"/>
        </w:rPr>
        <w:t>Качество питания в столовой</w:t>
      </w:r>
      <w:r w:rsidR="0057177E">
        <w:rPr>
          <w:rFonts w:ascii="Times New Roman" w:hAnsi="Times New Roman" w:cs="Times New Roman"/>
        </w:rPr>
        <w:t>» был проведён.</w:t>
      </w:r>
    </w:p>
    <w:p w:rsidR="002B1D39" w:rsidRPr="005430DB" w:rsidRDefault="00E02123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430DB">
        <w:rPr>
          <w:rFonts w:ascii="Times New Roman" w:eastAsia="Times New Roman" w:hAnsi="Times New Roman" w:cs="Times New Roman"/>
          <w:b/>
          <w:bCs/>
          <w:iCs/>
          <w:lang w:eastAsia="ru-RU"/>
        </w:rPr>
        <w:t>9. Работа с родителями</w:t>
      </w:r>
    </w:p>
    <w:p w:rsidR="00C61F14" w:rsidRDefault="00C61F14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Проведено р</w:t>
      </w:r>
      <w:r w:rsidRPr="00B41A14">
        <w:rPr>
          <w:rFonts w:ascii="Times New Roman" w:hAnsi="Times New Roman" w:cs="Times New Roman"/>
        </w:rPr>
        <w:t xml:space="preserve">одительское собрание «Проблемы и риски внедрения ФГОС НОО и ФГОС ООО» и </w:t>
      </w:r>
      <w:r>
        <w:rPr>
          <w:rFonts w:ascii="Times New Roman" w:hAnsi="Times New Roman" w:cs="Times New Roman"/>
        </w:rPr>
        <w:t xml:space="preserve">анкетирование </w:t>
      </w:r>
      <w:r w:rsidRPr="00B41A14">
        <w:rPr>
          <w:rFonts w:ascii="Times New Roman" w:hAnsi="Times New Roman" w:cs="Times New Roman"/>
        </w:rPr>
        <w:t>родителей по выявлению проблем, связанных с адаптацией 1 и 5 классов</w:t>
      </w:r>
      <w:r>
        <w:rPr>
          <w:rFonts w:ascii="Times New Roman" w:hAnsi="Times New Roman" w:cs="Times New Roman"/>
        </w:rPr>
        <w:t>.</w:t>
      </w:r>
    </w:p>
    <w:p w:rsidR="005430DB" w:rsidRDefault="005430DB" w:rsidP="00883538">
      <w:pPr>
        <w:pStyle w:val="a4"/>
        <w:spacing w:after="0" w:line="240" w:lineRule="auto"/>
        <w:ind w:left="1270"/>
        <w:jc w:val="both"/>
        <w:outlineLvl w:val="1"/>
        <w:rPr>
          <w:rFonts w:ascii="Times New Roman" w:hAnsi="Times New Roman" w:cs="Times New Roman"/>
        </w:rPr>
      </w:pP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E58D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2E58DB">
        <w:rPr>
          <w:rFonts w:ascii="Times New Roman" w:hAnsi="Times New Roman" w:cs="Times New Roman"/>
          <w:b/>
        </w:rPr>
        <w:t xml:space="preserve">. </w:t>
      </w:r>
      <w:r w:rsidRPr="005C5BD4">
        <w:rPr>
          <w:rFonts w:ascii="Times New Roman" w:hAnsi="Times New Roman" w:cs="Times New Roman"/>
          <w:b/>
        </w:rPr>
        <w:t>Сопровождение ГИА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По этому вопросу были проведены следующие мероприятия: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Планирование работы по подготовке и проведению государственной итоговой аттестации выпускников 9 классов.</w:t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br/>
        <w:t xml:space="preserve"> - Проверка классных журналов 9  классов по выполнению программы</w:t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Проверка классных журналов 9  классов по выполнению программы</w:t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 xml:space="preserve">- ВШК «Об уровне подготовки </w:t>
      </w:r>
      <w:proofErr w:type="gramStart"/>
      <w:r w:rsidRPr="005C5BD4">
        <w:rPr>
          <w:rFonts w:ascii="Times New Roman" w:hAnsi="Times New Roman" w:cs="Times New Roman"/>
          <w:bCs/>
        </w:rPr>
        <w:t>обучающихся</w:t>
      </w:r>
      <w:proofErr w:type="gramEnd"/>
      <w:r w:rsidRPr="005C5BD4">
        <w:rPr>
          <w:rFonts w:ascii="Times New Roman" w:hAnsi="Times New Roman" w:cs="Times New Roman"/>
          <w:bCs/>
        </w:rPr>
        <w:t xml:space="preserve"> 9 </w:t>
      </w:r>
      <w:proofErr w:type="spellStart"/>
      <w:r w:rsidRPr="005C5BD4">
        <w:rPr>
          <w:rFonts w:ascii="Times New Roman" w:hAnsi="Times New Roman" w:cs="Times New Roman"/>
          <w:bCs/>
        </w:rPr>
        <w:t>кл</w:t>
      </w:r>
      <w:proofErr w:type="spellEnd"/>
      <w:r w:rsidRPr="005C5BD4">
        <w:rPr>
          <w:rFonts w:ascii="Times New Roman" w:hAnsi="Times New Roman" w:cs="Times New Roman"/>
          <w:bCs/>
        </w:rPr>
        <w:t xml:space="preserve"> к итоговой аттестации»</w:t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Проверка классных журналов 9  классов по выполнению программы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Собеседование с учителями – предметниками по организации итогового повторения и о ходе подготовки к экзаменам</w:t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Итоговый педсовет о подготовке и проведению итоговой аттестации выпускников 9 класса</w:t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Проверка классных журналов 9  классов по выполнению программы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-Составление расписания индивидуальных консультаций для подготовки к экзаменам.</w:t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Анализ выполнения учебных программ в выпускных классах</w:t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-Приказ директора школы о создании комиссии по заполнению аттестатов за курс основного общего образования и порядке ее работы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Педсовет о допуске выпускников 9 классов к  итоговой аттестации и приказ директора школы  о допуске</w:t>
      </w:r>
      <w:r w:rsidRPr="005C5BD4">
        <w:rPr>
          <w:rFonts w:ascii="Times New Roman" w:hAnsi="Times New Roman" w:cs="Times New Roman"/>
          <w:bCs/>
        </w:rPr>
        <w:tab/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Педсовет о выпуске и выдаче выпускникам аттестатов об основном общем образовании</w:t>
      </w:r>
    </w:p>
    <w:p w:rsidR="005430DB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C5BD4">
        <w:rPr>
          <w:rFonts w:ascii="Times New Roman" w:hAnsi="Times New Roman" w:cs="Times New Roman"/>
          <w:bCs/>
        </w:rPr>
        <w:t>- Приказ об итогах итоговой аттестации выпускников 9 классов</w:t>
      </w:r>
    </w:p>
    <w:p w:rsidR="005430DB" w:rsidRPr="005C5BD4" w:rsidRDefault="005430DB" w:rsidP="005430D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C5BD4">
        <w:rPr>
          <w:rFonts w:ascii="Times New Roman" w:hAnsi="Times New Roman" w:cs="Times New Roman"/>
          <w:b/>
        </w:rPr>
        <w:t>Таким образом, работа была проведена в полном объеме, что дало высокий уровень сдачи обучающимся 9 класса ОГЭ</w:t>
      </w:r>
    </w:p>
    <w:p w:rsidR="002B1D39" w:rsidRPr="002B1D39" w:rsidRDefault="002B1D39" w:rsidP="005430DB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503472" w:rsidRPr="005430DB" w:rsidRDefault="002A51D7" w:rsidP="005430DB">
      <w:pPr>
        <w:pStyle w:val="a4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5430DB">
        <w:rPr>
          <w:rFonts w:ascii="Times New Roman" w:eastAsia="Times New Roman" w:hAnsi="Times New Roman" w:cs="Times New Roman"/>
          <w:b/>
          <w:iCs/>
          <w:lang w:eastAsia="ru-RU"/>
        </w:rPr>
        <w:t>Анализ деятельности системы  работы воспитательной работ</w:t>
      </w:r>
      <w:r w:rsidR="00E5339B" w:rsidRPr="005430DB">
        <w:rPr>
          <w:rFonts w:ascii="Times New Roman" w:eastAsia="Times New Roman" w:hAnsi="Times New Roman" w:cs="Times New Roman"/>
          <w:b/>
          <w:iCs/>
          <w:lang w:eastAsia="ru-RU"/>
        </w:rPr>
        <w:t>ы</w:t>
      </w:r>
    </w:p>
    <w:p w:rsidR="00E5339B" w:rsidRPr="00F03662" w:rsidRDefault="00E5339B" w:rsidP="00E53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CE1" w:rsidRPr="00F70628" w:rsidRDefault="00E5339B" w:rsidP="00F00C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628">
        <w:rPr>
          <w:rFonts w:ascii="Times New Roman" w:hAnsi="Times New Roman"/>
          <w:sz w:val="24"/>
          <w:szCs w:val="24"/>
        </w:rPr>
        <w:tab/>
      </w:r>
      <w:r w:rsidR="00F00CE1">
        <w:rPr>
          <w:rFonts w:ascii="Times New Roman" w:hAnsi="Times New Roman"/>
          <w:sz w:val="24"/>
          <w:szCs w:val="24"/>
        </w:rPr>
        <w:t>В 2021-2022</w:t>
      </w:r>
      <w:r w:rsidR="00F00CE1" w:rsidRPr="00F70628">
        <w:rPr>
          <w:rFonts w:ascii="Times New Roman" w:hAnsi="Times New Roman"/>
          <w:sz w:val="24"/>
          <w:szCs w:val="24"/>
        </w:rPr>
        <w:t xml:space="preserve"> учебном году воспитательная работа школы осуществлялась в соответствии с целями и задачами </w:t>
      </w:r>
      <w:r w:rsidR="00F00CE1">
        <w:rPr>
          <w:rFonts w:ascii="Times New Roman" w:hAnsi="Times New Roman"/>
          <w:sz w:val="24"/>
          <w:szCs w:val="24"/>
        </w:rPr>
        <w:t>программы воспитания школы, разработанной в 2020- 2021 учебном году.</w:t>
      </w:r>
    </w:p>
    <w:p w:rsidR="00F00CE1" w:rsidRDefault="00E5339B" w:rsidP="00F00C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628">
        <w:rPr>
          <w:rFonts w:ascii="Times New Roman" w:hAnsi="Times New Roman"/>
          <w:b/>
          <w:sz w:val="24"/>
          <w:szCs w:val="24"/>
        </w:rPr>
        <w:tab/>
      </w:r>
      <w:r w:rsidR="00F00CE1" w:rsidRPr="00F70628">
        <w:rPr>
          <w:rFonts w:ascii="Times New Roman" w:hAnsi="Times New Roman"/>
          <w:b/>
          <w:sz w:val="24"/>
          <w:szCs w:val="24"/>
        </w:rPr>
        <w:t>Цель воспита</w:t>
      </w:r>
      <w:r w:rsidR="00F00CE1">
        <w:rPr>
          <w:rFonts w:ascii="Times New Roman" w:hAnsi="Times New Roman"/>
          <w:b/>
          <w:sz w:val="24"/>
          <w:szCs w:val="24"/>
        </w:rPr>
        <w:t>ния:</w:t>
      </w:r>
    </w:p>
    <w:p w:rsidR="00F00CE1" w:rsidRPr="006C49E3" w:rsidRDefault="00F00CE1" w:rsidP="00F00CE1">
      <w:pPr>
        <w:spacing w:after="0"/>
        <w:ind w:firstLine="567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6C49E3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1)  усвоение школьниками знаний основных норм, которые общество выработало на основе этих ценностей (то есть,  усвоение ими социально значимых знаний); </w:t>
      </w:r>
    </w:p>
    <w:p w:rsidR="00F00CE1" w:rsidRPr="006C49E3" w:rsidRDefault="00F00CE1" w:rsidP="00F00CE1">
      <w:pPr>
        <w:spacing w:after="0"/>
        <w:ind w:firstLine="567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6C49E3">
        <w:rPr>
          <w:rStyle w:val="CharAttribute484"/>
          <w:rFonts w:eastAsia="№Е" w:hAnsi="Times New Roman"/>
          <w:i w:val="0"/>
          <w:iCs/>
          <w:sz w:val="24"/>
          <w:szCs w:val="24"/>
        </w:rPr>
        <w:t>2)  развитие у школьников позитивных отношений к этим общественным ценностям (то есть  развитие их социально значимых отношений);</w:t>
      </w:r>
    </w:p>
    <w:p w:rsidR="00F00CE1" w:rsidRPr="00C808A7" w:rsidRDefault="00F00CE1" w:rsidP="00F00CE1">
      <w:pPr>
        <w:spacing w:after="0"/>
        <w:ind w:firstLine="567"/>
        <w:rPr>
          <w:rFonts w:ascii="Times New Roman" w:eastAsia="№Е" w:hAnsi="Times New Roman"/>
          <w:iCs/>
          <w:sz w:val="24"/>
          <w:szCs w:val="24"/>
        </w:rPr>
      </w:pPr>
      <w:r w:rsidRPr="006C49E3">
        <w:rPr>
          <w:rStyle w:val="CharAttribute484"/>
          <w:rFonts w:eastAsia="№Е" w:hAnsi="Times New Roman"/>
          <w:i w:val="0"/>
          <w:iCs/>
          <w:sz w:val="24"/>
          <w:szCs w:val="24"/>
        </w:rPr>
        <w:lastRenderedPageBreak/>
        <w:t>3)  приобретение школьниками соответствующего этим ценностям опыта поведения, опыта применения сформированных знаний и отношений на практике (то есть  приобретение ими опыта осуществления социально значимых дел).</w:t>
      </w:r>
    </w:p>
    <w:p w:rsidR="00F00CE1" w:rsidRPr="00F70628" w:rsidRDefault="00F00CE1" w:rsidP="00F00CE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0628">
        <w:rPr>
          <w:rFonts w:ascii="Times New Roman" w:hAnsi="Times New Roman"/>
          <w:b/>
          <w:sz w:val="24"/>
          <w:szCs w:val="24"/>
        </w:rPr>
        <w:tab/>
        <w:t xml:space="preserve">Задачи: 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C808A7">
        <w:rPr>
          <w:sz w:val="24"/>
          <w:szCs w:val="24"/>
        </w:rPr>
        <w:t xml:space="preserve"> о</w:t>
      </w:r>
      <w:r w:rsidRPr="00C808A7">
        <w:rPr>
          <w:color w:val="000000"/>
          <w:w w:val="0"/>
          <w:sz w:val="24"/>
          <w:szCs w:val="24"/>
        </w:rPr>
        <w:t xml:space="preserve">бщешкольных ключевых </w:t>
      </w:r>
      <w:r w:rsidRPr="00C808A7">
        <w:rPr>
          <w:sz w:val="24"/>
          <w:szCs w:val="24"/>
        </w:rPr>
        <w:t>дел</w:t>
      </w:r>
      <w:r w:rsidRPr="00C808A7">
        <w:rPr>
          <w:color w:val="000000"/>
          <w:w w:val="0"/>
          <w:sz w:val="24"/>
          <w:szCs w:val="24"/>
        </w:rPr>
        <w:t>,</w:t>
      </w:r>
      <w:r w:rsidRPr="00C808A7">
        <w:rPr>
          <w:sz w:val="24"/>
          <w:szCs w:val="24"/>
        </w:rPr>
        <w:t xml:space="preserve"> поддерживать традиции их </w:t>
      </w:r>
      <w:r w:rsidRPr="00C808A7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C808A7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808A7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C808A7">
        <w:rPr>
          <w:color w:val="000000"/>
          <w:w w:val="0"/>
          <w:sz w:val="24"/>
          <w:szCs w:val="24"/>
        </w:rPr>
        <w:t>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C808A7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sz w:val="24"/>
          <w:szCs w:val="24"/>
        </w:rPr>
        <w:t>поддерживать деятельность функционирующих на базе школы д</w:t>
      </w:r>
      <w:r w:rsidRPr="00C808A7">
        <w:rPr>
          <w:color w:val="000000"/>
          <w:w w:val="0"/>
          <w:sz w:val="24"/>
          <w:szCs w:val="24"/>
        </w:rPr>
        <w:t>етских общественных объединений и организаций (только для уровня основного общего образования);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C808A7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C808A7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C808A7">
        <w:rPr>
          <w:rStyle w:val="CharAttribute484"/>
          <w:rFonts w:eastAsia="№Е"/>
          <w:i w:val="0"/>
          <w:sz w:val="24"/>
          <w:szCs w:val="24"/>
        </w:rPr>
        <w:t xml:space="preserve">  работу со школьниками;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C808A7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C808A7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C808A7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F00CE1" w:rsidRPr="00C808A7" w:rsidRDefault="00F00CE1" w:rsidP="00F00CE1">
      <w:pPr>
        <w:pStyle w:val="ParaAttribute16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808A7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5339B" w:rsidRPr="00F70628" w:rsidRDefault="00E5339B" w:rsidP="00F00C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CE1" w:rsidRDefault="00E5339B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628">
        <w:rPr>
          <w:rFonts w:ascii="Times New Roman" w:hAnsi="Times New Roman"/>
          <w:sz w:val="24"/>
          <w:szCs w:val="24"/>
        </w:rPr>
        <w:tab/>
      </w:r>
      <w:r w:rsidR="00F00CE1" w:rsidRPr="00775F5F">
        <w:rPr>
          <w:rFonts w:ascii="Times New Roman" w:hAnsi="Times New Roman"/>
          <w:sz w:val="24"/>
          <w:szCs w:val="24"/>
        </w:rPr>
        <w:t>Для решения указанных задач при составлении плана вос</w:t>
      </w:r>
      <w:r w:rsidR="00F00CE1">
        <w:rPr>
          <w:rFonts w:ascii="Times New Roman" w:hAnsi="Times New Roman"/>
          <w:sz w:val="24"/>
          <w:szCs w:val="24"/>
        </w:rPr>
        <w:t>питательной работы школы на 2021- 2022</w:t>
      </w:r>
      <w:r w:rsidR="00F00CE1" w:rsidRPr="00775F5F">
        <w:rPr>
          <w:rFonts w:ascii="Times New Roman" w:hAnsi="Times New Roman"/>
          <w:sz w:val="24"/>
          <w:szCs w:val="24"/>
        </w:rPr>
        <w:t xml:space="preserve"> учебный год учитывались возрастные, физические и интеллектуальные возможности уча</w:t>
      </w:r>
      <w:r w:rsidR="00F00CE1">
        <w:rPr>
          <w:rFonts w:ascii="Times New Roman" w:hAnsi="Times New Roman"/>
          <w:sz w:val="24"/>
          <w:szCs w:val="24"/>
        </w:rPr>
        <w:t>щихся, их интересы</w:t>
      </w:r>
      <w:r w:rsidR="00F00CE1" w:rsidRPr="00775F5F">
        <w:rPr>
          <w:rFonts w:ascii="Times New Roman" w:hAnsi="Times New Roman"/>
          <w:sz w:val="24"/>
          <w:szCs w:val="24"/>
        </w:rPr>
        <w:t xml:space="preserve">.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Вся воспитательная деятельность школы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F5F">
        <w:rPr>
          <w:rFonts w:ascii="Times New Roman" w:hAnsi="Times New Roman"/>
          <w:sz w:val="24"/>
          <w:szCs w:val="24"/>
        </w:rPr>
        <w:t xml:space="preserve">Воспитательные модули: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«Ключевые общешкольные дела»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«Классное руководство»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«Курсы внеурочной деятельности»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«Школьный урок»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>«Самоуправление»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Детские общественные объединения</w:t>
      </w:r>
      <w:r w:rsidRPr="00775F5F">
        <w:rPr>
          <w:rFonts w:ascii="Times New Roman" w:hAnsi="Times New Roman"/>
          <w:sz w:val="24"/>
          <w:szCs w:val="24"/>
        </w:rPr>
        <w:t xml:space="preserve">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 xml:space="preserve">«Профориентация» 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75F5F">
        <w:rPr>
          <w:rFonts w:ascii="Times New Roman" w:hAnsi="Times New Roman"/>
          <w:sz w:val="24"/>
          <w:szCs w:val="24"/>
        </w:rPr>
        <w:t>«Организация предметно-эстетической среды»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75F5F">
        <w:rPr>
          <w:rFonts w:ascii="Times New Roman" w:hAnsi="Times New Roman"/>
          <w:sz w:val="24"/>
          <w:szCs w:val="24"/>
        </w:rPr>
        <w:t>«Работа с родителями»</w:t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harAttribute5"/>
          <w:rFonts w:eastAsia="№Е" w:hint="default"/>
          <w:color w:val="000000"/>
          <w:sz w:val="24"/>
          <w:szCs w:val="24"/>
        </w:rPr>
        <w:tab/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>«Профилактика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>социально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 xml:space="preserve">- 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>негативных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344EB5">
        <w:rPr>
          <w:rStyle w:val="CharAttribute5"/>
          <w:rFonts w:eastAsia="№Е" w:hint="default"/>
          <w:color w:val="000000"/>
          <w:sz w:val="24"/>
          <w:szCs w:val="24"/>
        </w:rPr>
        <w:t>явлений»</w:t>
      </w:r>
      <w:r>
        <w:rPr>
          <w:rFonts w:ascii="Times New Roman" w:hAnsi="Times New Roman"/>
          <w:sz w:val="24"/>
          <w:szCs w:val="24"/>
        </w:rPr>
        <w:tab/>
      </w: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CE1" w:rsidRDefault="00F00CE1" w:rsidP="00F00CE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951C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«Ключевые общешкольные дела»</w:t>
      </w:r>
    </w:p>
    <w:tbl>
      <w:tblPr>
        <w:tblW w:w="0" w:type="auto"/>
        <w:jc w:val="center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1"/>
        <w:gridCol w:w="2410"/>
        <w:gridCol w:w="3344"/>
      </w:tblGrid>
      <w:tr w:rsidR="00F00CE1" w:rsidRPr="00040600" w:rsidTr="00F00CE1">
        <w:trPr>
          <w:jc w:val="center"/>
        </w:trPr>
        <w:tc>
          <w:tcPr>
            <w:tcW w:w="10925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sz w:val="24"/>
                <w:szCs w:val="24"/>
              </w:rPr>
              <w:t>Внешкольный уровень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оциальные проекты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Работа не велась</w:t>
            </w: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Открытые дискуссионные площадки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Не проводились. </w:t>
            </w: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Проводимые для жителей села Никольского, д</w:t>
            </w:r>
            <w:proofErr w:type="gramStart"/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.Б</w:t>
            </w:r>
            <w:proofErr w:type="gramEnd"/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ор, п.Гремячий спортивные состязания, праздники, представления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Участие во всероссийских акциях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Приняли участие в акциях «Вода России», «Окна Победы», «Зеленая весна», «Сад памяти»</w:t>
            </w:r>
          </w:p>
        </w:tc>
      </w:tr>
      <w:tr w:rsidR="00F00CE1" w:rsidRPr="00040600" w:rsidTr="00F00CE1">
        <w:trPr>
          <w:jc w:val="center"/>
        </w:trPr>
        <w:tc>
          <w:tcPr>
            <w:tcW w:w="10925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  <w:t>Школьный уровень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Общешкольные праздники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</w:rPr>
              <w:t xml:space="preserve">"1 сентября - День Знаний", "День Учителя", </w:t>
            </w:r>
          </w:p>
          <w:p w:rsidR="00F00CE1" w:rsidRPr="00040600" w:rsidRDefault="00F00CE1" w:rsidP="00F00CE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</w:rPr>
              <w:t>Новогодняя сказка, "Последний звонок"</w:t>
            </w:r>
          </w:p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5171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Cs/>
                <w:sz w:val="24"/>
                <w:szCs w:val="24"/>
              </w:rPr>
              <w:t>Церемонии награждения</w:t>
            </w:r>
          </w:p>
        </w:tc>
        <w:tc>
          <w:tcPr>
            <w:tcW w:w="5754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10925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  <w:t>Классный уровень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Участие в реализации общешкольных ключевых дел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Принимали  участие</w:t>
            </w: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Проведение анализа детьми общешкольных ключевых дел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Проводился</w:t>
            </w:r>
          </w:p>
        </w:tc>
      </w:tr>
      <w:tr w:rsidR="00F00CE1" w:rsidRPr="00040600" w:rsidTr="00F00CE1">
        <w:trPr>
          <w:jc w:val="center"/>
        </w:trPr>
        <w:tc>
          <w:tcPr>
            <w:tcW w:w="10925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b/>
                <w:i w:val="0"/>
                <w:sz w:val="24"/>
                <w:szCs w:val="24"/>
              </w:rPr>
              <w:t>Индивидуальный уровень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</w:rPr>
              <w:t>Вовлечение по возможности</w:t>
            </w:r>
            <w:r w:rsidRPr="000406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40600">
              <w:rPr>
                <w:rFonts w:ascii="Times New Roman" w:hAnsi="Times New Roman"/>
                <w:sz w:val="24"/>
                <w:szCs w:val="24"/>
              </w:rPr>
              <w:t>каждого ребенка в ключевые дела школы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Вовлечены</w:t>
            </w: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Индивидуальная помощь ребенку (</w:t>
            </w:r>
            <w:r w:rsidRPr="00040600">
              <w:rPr>
                <w:rFonts w:ascii="Times New Roman" w:eastAsia="№Е" w:hAnsi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040600">
              <w:rPr>
                <w:rFonts w:ascii="Times New Roman" w:hAnsi="Times New Roman"/>
                <w:sz w:val="24"/>
                <w:szCs w:val="24"/>
              </w:rPr>
              <w:t>подготовки, проведения и анализа ключевых дел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Работа проводилась</w:t>
            </w: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Наблюдение проводилось</w:t>
            </w:r>
          </w:p>
        </w:tc>
      </w:tr>
      <w:tr w:rsidR="00F00CE1" w:rsidRPr="00040600" w:rsidTr="00F00CE1">
        <w:trPr>
          <w:jc w:val="center"/>
        </w:trPr>
        <w:tc>
          <w:tcPr>
            <w:tcW w:w="7581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поведения ребенка через частные беседы с ним, через включение его в совместную работу с другими детьми</w:t>
            </w:r>
          </w:p>
        </w:tc>
        <w:tc>
          <w:tcPr>
            <w:tcW w:w="3344" w:type="dxa"/>
          </w:tcPr>
          <w:p w:rsidR="00F00CE1" w:rsidRPr="00040600" w:rsidRDefault="00F00CE1" w:rsidP="00F00CE1">
            <w:pPr>
              <w:spacing w:after="0" w:line="240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040600"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  <w:t>Коррекция проведена</w:t>
            </w:r>
          </w:p>
        </w:tc>
      </w:tr>
    </w:tbl>
    <w:p w:rsidR="00E5339B" w:rsidRPr="00C15790" w:rsidRDefault="00E5339B" w:rsidP="00F00C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CE1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следующий учебный год в модуль «Ключевые общешкольные дела» в раздел «Школьный уровень» внести другие формы работы, т.к. при анализе произошло несоответствие заявленной формы и проводимых мероприятий. Также продумать работу по социальному проектированию и работе дискуссионных площадок. Этот учебный год показал, что мероприятия для жителей нам провести не под силу.</w:t>
      </w:r>
    </w:p>
    <w:p w:rsidR="00F00CE1" w:rsidRPr="00344EB5" w:rsidRDefault="00F00CE1" w:rsidP="00F00CE1">
      <w:pPr>
        <w:spacing w:after="0" w:line="240" w:lineRule="auto"/>
        <w:jc w:val="center"/>
        <w:rPr>
          <w:rStyle w:val="CharAttribute5"/>
          <w:rFonts w:eastAsia="№Е" w:hint="default"/>
          <w:sz w:val="24"/>
          <w:szCs w:val="24"/>
        </w:rPr>
      </w:pPr>
      <w:r w:rsidRPr="00A951C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«Классное руководство»</w:t>
      </w:r>
    </w:p>
    <w:p w:rsidR="00F00CE1" w:rsidRPr="00775F5F" w:rsidRDefault="00F00CE1" w:rsidP="00F00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9"/>
        <w:gridCol w:w="1134"/>
        <w:gridCol w:w="567"/>
        <w:gridCol w:w="3203"/>
      </w:tblGrid>
      <w:tr w:rsidR="00F00CE1" w:rsidRPr="00040600" w:rsidTr="00F00CE1">
        <w:trPr>
          <w:jc w:val="center"/>
        </w:trPr>
        <w:tc>
          <w:tcPr>
            <w:tcW w:w="10833" w:type="dxa"/>
            <w:gridSpan w:val="4"/>
          </w:tcPr>
          <w:p w:rsidR="00F00CE1" w:rsidRPr="00F00CE1" w:rsidRDefault="00F00CE1" w:rsidP="00F00CE1">
            <w:pPr>
              <w:pStyle w:val="af3"/>
              <w:spacing w:after="0"/>
              <w:ind w:left="0" w:firstLine="567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</w:rPr>
            </w:pPr>
            <w:r w:rsidRPr="00F00CE1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</w:rPr>
              <w:t>Работа с классным коллективом</w:t>
            </w:r>
          </w:p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5929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Поддержка участия класса в общешкольных ключевых делах</w:t>
            </w:r>
          </w:p>
        </w:tc>
        <w:tc>
          <w:tcPr>
            <w:tcW w:w="4904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Осуществлялась классным руководителем</w:t>
            </w:r>
          </w:p>
        </w:tc>
      </w:tr>
      <w:tr w:rsidR="00F00CE1" w:rsidRPr="00040600" w:rsidTr="00F00CE1">
        <w:trPr>
          <w:jc w:val="center"/>
        </w:trPr>
        <w:tc>
          <w:tcPr>
            <w:tcW w:w="5929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ребенка совместных дел</w:t>
            </w:r>
          </w:p>
        </w:tc>
        <w:tc>
          <w:tcPr>
            <w:tcW w:w="4904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Проводилась согласно календарному плану</w:t>
            </w:r>
          </w:p>
        </w:tc>
      </w:tr>
      <w:tr w:rsidR="00F00CE1" w:rsidRPr="00040600" w:rsidTr="00F00CE1">
        <w:trPr>
          <w:jc w:val="center"/>
        </w:trPr>
        <w:tc>
          <w:tcPr>
            <w:tcW w:w="5929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4904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Проводилась согласно календарному плану</w:t>
            </w:r>
          </w:p>
        </w:tc>
      </w:tr>
      <w:tr w:rsidR="00F00CE1" w:rsidRPr="00040600" w:rsidTr="00F00CE1">
        <w:trPr>
          <w:jc w:val="center"/>
        </w:trPr>
        <w:tc>
          <w:tcPr>
            <w:tcW w:w="5929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Выработка совместно со школьниками законов класса</w:t>
            </w:r>
          </w:p>
        </w:tc>
        <w:tc>
          <w:tcPr>
            <w:tcW w:w="4904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Вырабатывались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10833" w:type="dxa"/>
            <w:gridSpan w:val="4"/>
          </w:tcPr>
          <w:p w:rsidR="00F00CE1" w:rsidRPr="00F00CE1" w:rsidRDefault="00F00CE1" w:rsidP="00F00CE1">
            <w:pPr>
              <w:spacing w:after="0" w:line="240" w:lineRule="auto"/>
              <w:jc w:val="center"/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 w:val="24"/>
              </w:rPr>
            </w:pPr>
            <w:r w:rsidRPr="00F00CE1"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 w:val="24"/>
              </w:rPr>
              <w:t>Индивидуальная работа с учащимися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Поддержка ребенка в решении важных для него жизненных проблем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Проводилась</w:t>
            </w:r>
          </w:p>
        </w:tc>
      </w:tr>
      <w:tr w:rsidR="00F00CE1" w:rsidRPr="00040600" w:rsidTr="00F00CE1">
        <w:trPr>
          <w:jc w:val="center"/>
        </w:trPr>
        <w:tc>
          <w:tcPr>
            <w:tcW w:w="10833" w:type="dxa"/>
            <w:gridSpan w:val="4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с учителями, преподающими в классе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Проведение бесед, направленных на решение конкретных проблем класса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7630" w:type="dxa"/>
            <w:gridSpan w:val="3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Привлекались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10833" w:type="dxa"/>
            <w:gridSpan w:val="4"/>
          </w:tcPr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  <w:p w:rsidR="00F00CE1" w:rsidRPr="00040600" w:rsidRDefault="00F00CE1" w:rsidP="00F00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CE1" w:rsidRPr="00040600" w:rsidTr="00F00CE1">
        <w:trPr>
          <w:jc w:val="center"/>
        </w:trPr>
        <w:tc>
          <w:tcPr>
            <w:tcW w:w="7063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родителей о школьных успехах и проблемах их детей</w:t>
            </w:r>
          </w:p>
        </w:tc>
        <w:tc>
          <w:tcPr>
            <w:tcW w:w="3770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Информировались</w:t>
            </w:r>
          </w:p>
        </w:tc>
      </w:tr>
      <w:tr w:rsidR="00F00CE1" w:rsidRPr="00040600" w:rsidTr="00F00CE1">
        <w:trPr>
          <w:jc w:val="center"/>
        </w:trPr>
        <w:tc>
          <w:tcPr>
            <w:tcW w:w="7063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3770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Конфликтных ситуаций не возникало</w:t>
            </w:r>
          </w:p>
        </w:tc>
      </w:tr>
      <w:tr w:rsidR="00F00CE1" w:rsidRPr="00040600" w:rsidTr="00F00CE1">
        <w:trPr>
          <w:jc w:val="center"/>
        </w:trPr>
        <w:tc>
          <w:tcPr>
            <w:tcW w:w="7063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3770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Не проводились  </w:t>
            </w:r>
            <w:proofErr w:type="gramStart"/>
            <w:r w:rsidRPr="0004060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40600">
              <w:rPr>
                <w:rFonts w:ascii="Times New Roman" w:hAnsi="Times New Roman"/>
                <w:sz w:val="24"/>
                <w:szCs w:val="24"/>
              </w:rPr>
              <w:t xml:space="preserve"> - за пандемии</w:t>
            </w:r>
          </w:p>
        </w:tc>
      </w:tr>
      <w:tr w:rsidR="00F00CE1" w:rsidRPr="00040600" w:rsidTr="00F00CE1">
        <w:trPr>
          <w:jc w:val="center"/>
        </w:trPr>
        <w:tc>
          <w:tcPr>
            <w:tcW w:w="7063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3770" w:type="dxa"/>
            <w:gridSpan w:val="2"/>
          </w:tcPr>
          <w:p w:rsidR="00F00CE1" w:rsidRPr="00040600" w:rsidRDefault="00F00CE1" w:rsidP="00F00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Не привлекались  </w:t>
            </w:r>
            <w:proofErr w:type="gramStart"/>
            <w:r w:rsidRPr="0004060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40600">
              <w:rPr>
                <w:rFonts w:ascii="Times New Roman" w:hAnsi="Times New Roman"/>
                <w:sz w:val="24"/>
                <w:szCs w:val="24"/>
              </w:rPr>
              <w:t xml:space="preserve"> - за пандемии</w:t>
            </w:r>
          </w:p>
        </w:tc>
      </w:tr>
    </w:tbl>
    <w:p w:rsidR="004839D0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0CE1">
        <w:rPr>
          <w:rFonts w:ascii="Times New Roman" w:hAnsi="Times New Roman"/>
          <w:sz w:val="24"/>
          <w:szCs w:val="24"/>
        </w:rPr>
        <w:t>о данному модулю работа проведена в полном объеме.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839D0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Модуль «</w:t>
      </w:r>
      <w:r w:rsidRPr="00A951CB">
        <w:rPr>
          <w:rFonts w:ascii="Times New Roman" w:hAnsi="Times New Roman"/>
          <w:b/>
          <w:color w:val="000000"/>
          <w:w w:val="0"/>
          <w:sz w:val="24"/>
          <w:szCs w:val="24"/>
        </w:rPr>
        <w:t>Курсы внеурочной деятельности</w:t>
      </w:r>
      <w:r>
        <w:rPr>
          <w:rFonts w:ascii="Times New Roman" w:hAnsi="Times New Roman"/>
          <w:b/>
          <w:color w:val="000000"/>
          <w:w w:val="0"/>
          <w:sz w:val="24"/>
          <w:szCs w:val="24"/>
        </w:rPr>
        <w:t>»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3203"/>
      </w:tblGrid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Вовлечение школьников в интересную и полезную для них деятельность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Вовлекались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Style w:val="CharAttribute0"/>
                <w:rFonts w:eastAsia="Batang"/>
                <w:sz w:val="24"/>
                <w:szCs w:val="24"/>
              </w:rPr>
              <w:t>Создание в</w:t>
            </w:r>
            <w:r w:rsidRPr="00040600">
              <w:rPr>
                <w:rFonts w:ascii="Times New Roman" w:hAnsi="Times New Roman"/>
                <w:sz w:val="24"/>
                <w:szCs w:val="24"/>
              </w:rPr>
              <w:t xml:space="preserve"> детских 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Создавались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Поддержка в детских объединениях школьников с ярко выраженной лидерской позицией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Оказана</w:t>
            </w: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Поощрение педагогами детских инициатив 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Поощрялись</w:t>
            </w:r>
          </w:p>
        </w:tc>
      </w:tr>
    </w:tbl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="00F00CE1">
        <w:rPr>
          <w:rFonts w:ascii="Times New Roman" w:hAnsi="Times New Roman"/>
          <w:sz w:val="24"/>
          <w:szCs w:val="24"/>
        </w:rPr>
        <w:t>урсы внеурочной деятельности велись согласно календарному плану.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A951CB">
        <w:rPr>
          <w:rFonts w:ascii="Times New Roman" w:hAnsi="Times New Roman"/>
          <w:b/>
          <w:color w:val="000000"/>
          <w:w w:val="0"/>
          <w:sz w:val="24"/>
          <w:szCs w:val="24"/>
        </w:rPr>
        <w:t>Модуль «Школьный урок»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Воспитательный  потенциал школьного урока педагогами школы вставлен в рабочую программу педагога по предмету в раздел тематическое планирование.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951C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3203"/>
      </w:tblGrid>
      <w:tr w:rsidR="00F00CE1" w:rsidRPr="00040600" w:rsidTr="004839D0">
        <w:trPr>
          <w:jc w:val="center"/>
        </w:trPr>
        <w:tc>
          <w:tcPr>
            <w:tcW w:w="10682" w:type="dxa"/>
            <w:gridSpan w:val="2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sz w:val="24"/>
                <w:szCs w:val="24"/>
              </w:rPr>
              <w:t>Школьный уровень</w:t>
            </w:r>
          </w:p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выборного Совета школьного самоуправления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Работал</w:t>
            </w:r>
          </w:p>
        </w:tc>
      </w:tr>
      <w:tr w:rsidR="00F00CE1" w:rsidRPr="00040600" w:rsidTr="004839D0">
        <w:trPr>
          <w:jc w:val="center"/>
        </w:trPr>
        <w:tc>
          <w:tcPr>
            <w:tcW w:w="10682" w:type="dxa"/>
            <w:gridSpan w:val="2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sz w:val="24"/>
                <w:szCs w:val="24"/>
              </w:rPr>
              <w:t>Классный уровень</w:t>
            </w:r>
          </w:p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Деятельность лидеров, представляющих интересы класса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Велась</w:t>
            </w:r>
          </w:p>
        </w:tc>
      </w:tr>
      <w:tr w:rsidR="00F00CE1" w:rsidRPr="00040600" w:rsidTr="004839D0">
        <w:trPr>
          <w:jc w:val="center"/>
        </w:trPr>
        <w:tc>
          <w:tcPr>
            <w:tcW w:w="10682" w:type="dxa"/>
            <w:gridSpan w:val="2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b/>
                <w:sz w:val="24"/>
                <w:szCs w:val="24"/>
              </w:rPr>
              <w:t>Индивидуальный уровень</w:t>
            </w:r>
          </w:p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040600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040600">
              <w:rPr>
                <w:rFonts w:ascii="Times New Roman" w:hAnsi="Times New Roman"/>
                <w:sz w:val="24"/>
                <w:szCs w:val="24"/>
              </w:rPr>
              <w:t xml:space="preserve"> дел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Проводилась</w:t>
            </w:r>
          </w:p>
        </w:tc>
      </w:tr>
      <w:tr w:rsidR="00F00CE1" w:rsidRPr="00040600" w:rsidTr="004839D0">
        <w:trPr>
          <w:jc w:val="center"/>
        </w:trPr>
        <w:tc>
          <w:tcPr>
            <w:tcW w:w="7479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Школьные поручения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pStyle w:val="a4"/>
              <w:tabs>
                <w:tab w:val="left" w:pos="993"/>
                <w:tab w:val="left" w:pos="13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Работа проводилась</w:t>
            </w:r>
          </w:p>
        </w:tc>
      </w:tr>
    </w:tbl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F00CE1">
        <w:rPr>
          <w:rFonts w:ascii="Times New Roman" w:hAnsi="Times New Roman"/>
          <w:sz w:val="24"/>
          <w:szCs w:val="24"/>
        </w:rPr>
        <w:t>о данному модулю работа проведена в полном объеме.</w:t>
      </w:r>
    </w:p>
    <w:p w:rsidR="00F00CE1" w:rsidRDefault="00F00CE1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951C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«Детские общественные объединения»</w:t>
      </w: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5"/>
        <w:gridCol w:w="3203"/>
      </w:tblGrid>
      <w:tr w:rsidR="00F00CE1" w:rsidRPr="00040600" w:rsidTr="004839D0">
        <w:trPr>
          <w:jc w:val="center"/>
        </w:trPr>
        <w:tc>
          <w:tcPr>
            <w:tcW w:w="800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</w:rPr>
              <w:t>Организация общественно полезных дел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Проведено</w:t>
            </w:r>
          </w:p>
        </w:tc>
      </w:tr>
      <w:tr w:rsidR="00F00CE1" w:rsidRPr="00040600" w:rsidTr="004839D0">
        <w:trPr>
          <w:jc w:val="center"/>
        </w:trPr>
        <w:tc>
          <w:tcPr>
            <w:tcW w:w="800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Участие членов детского общественного объединения в волонтерских акциях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Проведено</w:t>
            </w:r>
          </w:p>
        </w:tc>
      </w:tr>
    </w:tbl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F00CE1">
        <w:rPr>
          <w:rFonts w:ascii="Times New Roman" w:hAnsi="Times New Roman"/>
          <w:sz w:val="24"/>
          <w:szCs w:val="24"/>
        </w:rPr>
        <w:t>о данному модулю работа проведена в полном объеме.</w:t>
      </w:r>
    </w:p>
    <w:p w:rsidR="00F00CE1" w:rsidRPr="00A951CB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951CB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«Профориентация»</w:t>
      </w: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tbl>
      <w:tblPr>
        <w:tblW w:w="0" w:type="auto"/>
        <w:jc w:val="center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8"/>
        <w:gridCol w:w="3203"/>
      </w:tblGrid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часов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игры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Экскурсии на предприятия села Никольское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40600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онлайн-тестирования</w:t>
            </w:r>
            <w:proofErr w:type="spellEnd"/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040600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40600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268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Освоение школьниками основ профессии в рамках внеурочной деятельности образовательной организации</w:t>
            </w:r>
          </w:p>
        </w:tc>
        <w:tc>
          <w:tcPr>
            <w:tcW w:w="3203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Проводились</w:t>
            </w:r>
          </w:p>
        </w:tc>
      </w:tr>
    </w:tbl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</w:t>
      </w:r>
      <w:r w:rsidR="00F00CE1">
        <w:rPr>
          <w:rFonts w:ascii="Times New Roman" w:hAnsi="Times New Roman"/>
          <w:sz w:val="24"/>
          <w:szCs w:val="24"/>
        </w:rPr>
        <w:t>о данному модулю работа проведена в полном объеме.</w:t>
      </w: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51CB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Модуль </w:t>
      </w:r>
      <w:r w:rsidRPr="00A951CB">
        <w:rPr>
          <w:rFonts w:ascii="Times New Roman" w:hAnsi="Times New Roman"/>
          <w:b/>
          <w:sz w:val="24"/>
          <w:szCs w:val="24"/>
        </w:rPr>
        <w:t>«Организация предметно-эстетической среды»</w:t>
      </w: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5"/>
        <w:gridCol w:w="3426"/>
      </w:tblGrid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Оформление интерьера школьных помещений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Не было необходимости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 xml:space="preserve">Размещение на стенах школы </w:t>
            </w:r>
            <w:proofErr w:type="spellStart"/>
            <w:r w:rsidRPr="00040600">
              <w:rPr>
                <w:rFonts w:ascii="Times New Roman" w:hAnsi="Times New Roman"/>
                <w:sz w:val="24"/>
                <w:szCs w:val="24"/>
              </w:rPr>
              <w:t>фотоотчетов</w:t>
            </w:r>
            <w:proofErr w:type="spellEnd"/>
            <w:r w:rsidRPr="00040600">
              <w:rPr>
                <w:rFonts w:ascii="Times New Roman" w:hAnsi="Times New Roman"/>
                <w:sz w:val="24"/>
                <w:szCs w:val="24"/>
              </w:rPr>
              <w:t xml:space="preserve"> об интересных событиях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Размещались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040600">
              <w:rPr>
                <w:rStyle w:val="CharAttribute526"/>
                <w:rFonts w:eastAsia="№Е" w:hAnsi="Times New Roman"/>
                <w:sz w:val="24"/>
                <w:szCs w:val="24"/>
              </w:rPr>
              <w:t xml:space="preserve"> пришкольной территории, разбивка клумб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Style w:val="CharAttribute526"/>
                <w:rFonts w:eastAsia="№Е" w:hAnsi="Times New Roman"/>
                <w:sz w:val="24"/>
                <w:szCs w:val="24"/>
              </w:rPr>
              <w:t>Популяризация особой школьной символики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F00CE1" w:rsidRPr="00040600" w:rsidTr="004839D0">
        <w:trPr>
          <w:jc w:val="center"/>
        </w:trPr>
        <w:tc>
          <w:tcPr>
            <w:tcW w:w="8085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Style w:val="CharAttribute526"/>
                <w:rFonts w:eastAsia="№Е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</w:t>
            </w:r>
          </w:p>
        </w:tc>
        <w:tc>
          <w:tcPr>
            <w:tcW w:w="3426" w:type="dxa"/>
          </w:tcPr>
          <w:p w:rsidR="00F00CE1" w:rsidRPr="00040600" w:rsidRDefault="00F00CE1" w:rsidP="00F00CE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0600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</w:tbl>
    <w:p w:rsidR="00F00CE1" w:rsidRDefault="004839D0" w:rsidP="00F00CE1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39D0">
        <w:rPr>
          <w:rFonts w:ascii="Times New Roman" w:hAnsi="Times New Roman"/>
          <w:sz w:val="24"/>
          <w:szCs w:val="24"/>
        </w:rPr>
        <w:t>П</w:t>
      </w:r>
      <w:r w:rsidR="00F00CE1">
        <w:rPr>
          <w:rFonts w:ascii="Times New Roman" w:hAnsi="Times New Roman"/>
          <w:sz w:val="24"/>
          <w:szCs w:val="24"/>
        </w:rPr>
        <w:t>о данному модулю работа проведена в полном объеме.</w:t>
      </w:r>
    </w:p>
    <w:p w:rsidR="00F00CE1" w:rsidRPr="00A951CB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51CB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Модуль </w:t>
      </w:r>
      <w:r w:rsidRPr="00A951CB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F00CE1" w:rsidRDefault="00F00CE1" w:rsidP="00F00CE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C2522">
        <w:rPr>
          <w:rFonts w:ascii="Times New Roman" w:hAnsi="Times New Roman"/>
          <w:sz w:val="24"/>
          <w:szCs w:val="24"/>
        </w:rPr>
        <w:t>Из</w:t>
      </w:r>
      <w:proofErr w:type="gramEnd"/>
      <w:r w:rsidRPr="00CC252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C2522">
        <w:rPr>
          <w:rFonts w:ascii="Times New Roman" w:hAnsi="Times New Roman"/>
          <w:sz w:val="24"/>
          <w:szCs w:val="24"/>
        </w:rPr>
        <w:t>за</w:t>
      </w:r>
      <w:proofErr w:type="gramEnd"/>
      <w:r w:rsidRPr="00CC2522">
        <w:rPr>
          <w:rFonts w:ascii="Times New Roman" w:hAnsi="Times New Roman"/>
          <w:sz w:val="24"/>
          <w:szCs w:val="24"/>
        </w:rPr>
        <w:t xml:space="preserve"> пандемии работа с родителями велась через </w:t>
      </w:r>
      <w:r>
        <w:rPr>
          <w:rFonts w:ascii="Times New Roman" w:hAnsi="Times New Roman"/>
          <w:sz w:val="24"/>
          <w:szCs w:val="24"/>
        </w:rPr>
        <w:t>разговор по телефону и социальные сети.</w:t>
      </w:r>
    </w:p>
    <w:p w:rsidR="00F00CE1" w:rsidRDefault="00F00CE1" w:rsidP="00F00CE1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39D0" w:rsidRDefault="004839D0" w:rsidP="004839D0">
      <w:pPr>
        <w:pStyle w:val="ParaAttribute3"/>
        <w:wordWrap/>
        <w:rPr>
          <w:rStyle w:val="CharAttribute5"/>
          <w:rFonts w:eastAsia="№Е" w:hint="default"/>
          <w:b/>
          <w:color w:val="000000"/>
          <w:sz w:val="24"/>
          <w:szCs w:val="24"/>
        </w:rPr>
      </w:pPr>
      <w:r>
        <w:rPr>
          <w:rStyle w:val="CharAttribute5"/>
          <w:rFonts w:eastAsia="№Е" w:hint="default"/>
          <w:b/>
          <w:color w:val="000000"/>
          <w:sz w:val="24"/>
          <w:szCs w:val="24"/>
        </w:rPr>
        <w:t>Дополнительный</w:t>
      </w:r>
      <w:r>
        <w:rPr>
          <w:rStyle w:val="CharAttribute5"/>
          <w:rFonts w:eastAsia="№Е" w:hint="default"/>
          <w:b/>
          <w:color w:val="000000"/>
          <w:sz w:val="24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000000"/>
          <w:sz w:val="24"/>
          <w:szCs w:val="24"/>
        </w:rPr>
        <w:t>модуль</w:t>
      </w:r>
      <w:r>
        <w:rPr>
          <w:rStyle w:val="CharAttribute5"/>
          <w:rFonts w:eastAsia="№Е" w:hint="default"/>
          <w:b/>
          <w:color w:val="000000"/>
          <w:sz w:val="24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000000"/>
          <w:sz w:val="24"/>
          <w:szCs w:val="24"/>
        </w:rPr>
        <w:t>«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>Профилактика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 xml:space="preserve"> 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>социально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 xml:space="preserve">- 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>негативных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 xml:space="preserve"> </w:t>
      </w:r>
      <w:r w:rsidRPr="00A708BC">
        <w:rPr>
          <w:rStyle w:val="CharAttribute5"/>
          <w:rFonts w:eastAsia="№Е" w:hint="default"/>
          <w:b/>
          <w:color w:val="000000"/>
          <w:sz w:val="24"/>
          <w:szCs w:val="24"/>
        </w:rPr>
        <w:t>явлений</w:t>
      </w:r>
      <w:r>
        <w:rPr>
          <w:rStyle w:val="CharAttribute5"/>
          <w:rFonts w:eastAsia="№Е" w:hint="default"/>
          <w:b/>
          <w:color w:val="000000"/>
          <w:sz w:val="24"/>
          <w:szCs w:val="24"/>
        </w:rPr>
        <w:t>»</w:t>
      </w:r>
    </w:p>
    <w:p w:rsidR="00E5339B" w:rsidRPr="004839D0" w:rsidRDefault="004839D0" w:rsidP="004839D0">
      <w:pPr>
        <w:pStyle w:val="ParaAttribute3"/>
        <w:wordWrap/>
        <w:jc w:val="left"/>
        <w:rPr>
          <w:rFonts w:ascii="Batang"/>
          <w:sz w:val="24"/>
          <w:szCs w:val="24"/>
        </w:rPr>
      </w:pP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Этот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модуль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был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полностью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реализован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согласно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календарному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 xml:space="preserve"> </w:t>
      </w:r>
      <w:r w:rsidRPr="0098317A">
        <w:rPr>
          <w:rStyle w:val="CharAttribute5"/>
          <w:rFonts w:eastAsia="№Е" w:hint="default"/>
          <w:color w:val="000000"/>
          <w:sz w:val="24"/>
          <w:szCs w:val="24"/>
        </w:rPr>
        <w:t>плану</w:t>
      </w:r>
      <w:r>
        <w:rPr>
          <w:rStyle w:val="CharAttribute5"/>
          <w:rFonts w:eastAsia="№Е" w:hint="default"/>
          <w:color w:val="000000"/>
          <w:sz w:val="24"/>
          <w:szCs w:val="24"/>
        </w:rPr>
        <w:t>.</w:t>
      </w:r>
    </w:p>
    <w:p w:rsidR="00E5339B" w:rsidRDefault="00E5339B" w:rsidP="004839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</w:rPr>
        <w:tab/>
        <w:t>Подводя</w:t>
      </w:r>
      <w:r w:rsidR="004839D0">
        <w:rPr>
          <w:rFonts w:ascii="Times New Roman" w:hAnsi="Times New Roman"/>
          <w:sz w:val="24"/>
          <w:szCs w:val="24"/>
        </w:rPr>
        <w:t xml:space="preserve"> итоги за 2021-2022</w:t>
      </w:r>
      <w:r w:rsidRPr="00C03F57">
        <w:rPr>
          <w:rFonts w:ascii="Times New Roman" w:hAnsi="Times New Roman"/>
          <w:sz w:val="24"/>
          <w:szCs w:val="24"/>
        </w:rPr>
        <w:t xml:space="preserve"> 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</w:t>
      </w: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3F57">
        <w:rPr>
          <w:rFonts w:ascii="Times New Roman" w:hAnsi="Times New Roman"/>
          <w:sz w:val="24"/>
          <w:szCs w:val="24"/>
        </w:rPr>
        <w:t>Анализируя  воспитатель</w:t>
      </w:r>
      <w:r>
        <w:rPr>
          <w:rFonts w:ascii="Times New Roman" w:hAnsi="Times New Roman"/>
          <w:sz w:val="24"/>
          <w:szCs w:val="24"/>
        </w:rPr>
        <w:t>ную работу школы, высвечиваются</w:t>
      </w:r>
      <w:r w:rsidRPr="00C03F57">
        <w:rPr>
          <w:rFonts w:ascii="Times New Roman" w:hAnsi="Times New Roman"/>
          <w:sz w:val="24"/>
          <w:szCs w:val="24"/>
        </w:rPr>
        <w:t xml:space="preserve"> как положительные, так и отрицательные моменты в организации воспитательного процесса.</w:t>
      </w: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  <w:u w:val="single"/>
        </w:rPr>
        <w:t>Положительные моменты</w:t>
      </w:r>
      <w:r w:rsidRPr="00C03F57">
        <w:rPr>
          <w:rFonts w:ascii="Times New Roman" w:hAnsi="Times New Roman"/>
          <w:sz w:val="24"/>
          <w:szCs w:val="24"/>
        </w:rPr>
        <w:t>:</w:t>
      </w: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</w:rPr>
        <w:t>- педагогический коллектив через систему мероприятий и участие в конкурсах стремится воспитать всесторонне развитую личность;</w:t>
      </w: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</w:rPr>
        <w:t>- в воспитательный процесс вовлечены все обучающиеся школы.</w:t>
      </w:r>
    </w:p>
    <w:p w:rsidR="00E5339B" w:rsidRPr="00C03F57" w:rsidRDefault="00E5339B" w:rsidP="00E533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  <w:u w:val="single"/>
        </w:rPr>
        <w:t>Отрицательные моменты</w:t>
      </w:r>
      <w:r w:rsidRPr="00C03F57">
        <w:rPr>
          <w:rFonts w:ascii="Times New Roman" w:hAnsi="Times New Roman"/>
          <w:sz w:val="24"/>
          <w:szCs w:val="24"/>
        </w:rPr>
        <w:t xml:space="preserve">: </w:t>
      </w:r>
    </w:p>
    <w:p w:rsidR="00E5339B" w:rsidRDefault="00E5339B" w:rsidP="004839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</w:rPr>
        <w:lastRenderedPageBreak/>
        <w:t>-</w:t>
      </w:r>
      <w:r w:rsidR="004839D0" w:rsidRPr="004839D0">
        <w:rPr>
          <w:rFonts w:ascii="Times New Roman" w:hAnsi="Times New Roman"/>
          <w:sz w:val="24"/>
          <w:szCs w:val="24"/>
        </w:rPr>
        <w:t xml:space="preserve"> </w:t>
      </w:r>
      <w:r w:rsidR="004839D0">
        <w:rPr>
          <w:rFonts w:ascii="Times New Roman" w:hAnsi="Times New Roman"/>
          <w:sz w:val="24"/>
          <w:szCs w:val="24"/>
        </w:rPr>
        <w:t>При составлении Программы воспитания</w:t>
      </w:r>
      <w:r w:rsidR="004839D0" w:rsidRPr="00C7718C">
        <w:rPr>
          <w:rFonts w:ascii="Times New Roman" w:hAnsi="Times New Roman"/>
          <w:sz w:val="24"/>
          <w:szCs w:val="24"/>
        </w:rPr>
        <w:t xml:space="preserve"> </w:t>
      </w:r>
      <w:r w:rsidR="004839D0">
        <w:rPr>
          <w:rFonts w:ascii="Times New Roman" w:hAnsi="Times New Roman"/>
          <w:sz w:val="24"/>
          <w:szCs w:val="24"/>
        </w:rPr>
        <w:t>разработчиками было выбрано для малочисленной школы много модулей.</w:t>
      </w:r>
    </w:p>
    <w:p w:rsidR="004839D0" w:rsidRDefault="004839D0" w:rsidP="004839D0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Частично набор мероприятий в календарном плане не соответствует направлениям модулей.</w:t>
      </w:r>
    </w:p>
    <w:p w:rsidR="004839D0" w:rsidRDefault="004839D0" w:rsidP="004839D0">
      <w:pPr>
        <w:pStyle w:val="a4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Модуль «Ключевые общешкольные дела» не был полностью реализован.</w:t>
      </w:r>
    </w:p>
    <w:p w:rsidR="004839D0" w:rsidRPr="0043612D" w:rsidRDefault="004839D0" w:rsidP="004839D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839D0" w:rsidRDefault="00E5339B" w:rsidP="005C63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F57">
        <w:rPr>
          <w:rFonts w:ascii="Times New Roman" w:hAnsi="Times New Roman"/>
          <w:sz w:val="24"/>
          <w:szCs w:val="24"/>
        </w:rPr>
        <w:tab/>
        <w:t xml:space="preserve">В следующем учебном году следует </w:t>
      </w:r>
      <w:r w:rsidR="004839D0">
        <w:rPr>
          <w:rFonts w:ascii="Times New Roman" w:hAnsi="Times New Roman"/>
          <w:sz w:val="24"/>
          <w:szCs w:val="24"/>
        </w:rPr>
        <w:t>скорректировать набор модулей.</w:t>
      </w:r>
      <w:r w:rsidR="005C634F">
        <w:rPr>
          <w:rFonts w:ascii="Times New Roman" w:hAnsi="Times New Roman"/>
          <w:sz w:val="24"/>
          <w:szCs w:val="24"/>
        </w:rPr>
        <w:t xml:space="preserve"> </w:t>
      </w:r>
      <w:r w:rsidR="004839D0">
        <w:rPr>
          <w:rFonts w:ascii="Times New Roman" w:hAnsi="Times New Roman"/>
          <w:sz w:val="24"/>
          <w:szCs w:val="24"/>
        </w:rPr>
        <w:t>При разработке мероприятий для календарного плана учитывать направление модулей.</w:t>
      </w:r>
      <w:r w:rsidR="005C634F">
        <w:rPr>
          <w:rFonts w:ascii="Times New Roman" w:hAnsi="Times New Roman"/>
          <w:sz w:val="24"/>
          <w:szCs w:val="24"/>
        </w:rPr>
        <w:t xml:space="preserve"> Так же  нужно с</w:t>
      </w:r>
      <w:r w:rsidR="004839D0">
        <w:rPr>
          <w:rFonts w:ascii="Times New Roman" w:hAnsi="Times New Roman"/>
          <w:sz w:val="24"/>
          <w:szCs w:val="24"/>
        </w:rPr>
        <w:t>корректировать работу по модулю «Ключевые общешкольные дела».</w:t>
      </w:r>
    </w:p>
    <w:p w:rsidR="00243A30" w:rsidRPr="00305DD5" w:rsidRDefault="00243A30" w:rsidP="00305D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5C5BD4" w:rsidRPr="005C5BD4" w:rsidRDefault="005C5BD4" w:rsidP="005C5BD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5C5BD4" w:rsidRPr="005C5BD4" w:rsidSect="00FB22E6">
      <w:footerReference w:type="default" r:id="rId8"/>
      <w:pgSz w:w="16838" w:h="11906" w:orient="landscape"/>
      <w:pgMar w:top="1701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D5" w:rsidRDefault="00007ED5" w:rsidP="00FB22E6">
      <w:pPr>
        <w:spacing w:after="0" w:line="240" w:lineRule="auto"/>
      </w:pPr>
      <w:r>
        <w:separator/>
      </w:r>
    </w:p>
  </w:endnote>
  <w:endnote w:type="continuationSeparator" w:id="0">
    <w:p w:rsidR="00007ED5" w:rsidRDefault="00007ED5" w:rsidP="00F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60039"/>
      <w:docPartObj>
        <w:docPartGallery w:val="Page Numbers (Bottom of Page)"/>
        <w:docPartUnique/>
      </w:docPartObj>
    </w:sdtPr>
    <w:sdtContent>
      <w:p w:rsidR="00B911B8" w:rsidRDefault="00B911B8">
        <w:pPr>
          <w:pStyle w:val="a8"/>
          <w:jc w:val="center"/>
        </w:pPr>
        <w:fldSimple w:instr="PAGE   \* MERGEFORMAT">
          <w:r w:rsidR="00BD7445">
            <w:rPr>
              <w:noProof/>
            </w:rPr>
            <w:t>35</w:t>
          </w:r>
        </w:fldSimple>
      </w:p>
    </w:sdtContent>
  </w:sdt>
  <w:p w:rsidR="00B911B8" w:rsidRDefault="00B911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D5" w:rsidRDefault="00007ED5" w:rsidP="00FB22E6">
      <w:pPr>
        <w:spacing w:after="0" w:line="240" w:lineRule="auto"/>
      </w:pPr>
      <w:r>
        <w:separator/>
      </w:r>
    </w:p>
  </w:footnote>
  <w:footnote w:type="continuationSeparator" w:id="0">
    <w:p w:rsidR="00007ED5" w:rsidRDefault="00007ED5" w:rsidP="00FB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7ABF"/>
      </v:shape>
    </w:pict>
  </w:numPicBullet>
  <w:abstractNum w:abstractNumId="0">
    <w:nsid w:val="176F2921"/>
    <w:multiLevelType w:val="hybridMultilevel"/>
    <w:tmpl w:val="BA6A0B2C"/>
    <w:lvl w:ilvl="0" w:tplc="E9F637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041E4"/>
    <w:multiLevelType w:val="hybridMultilevel"/>
    <w:tmpl w:val="1EFE4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574516"/>
    <w:multiLevelType w:val="multilevel"/>
    <w:tmpl w:val="1EE490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0" w:hanging="5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E02935"/>
    <w:multiLevelType w:val="hybridMultilevel"/>
    <w:tmpl w:val="641C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E45FF"/>
    <w:multiLevelType w:val="hybridMultilevel"/>
    <w:tmpl w:val="558A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4408D"/>
    <w:multiLevelType w:val="hybridMultilevel"/>
    <w:tmpl w:val="405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D300B"/>
    <w:multiLevelType w:val="hybridMultilevel"/>
    <w:tmpl w:val="9C282A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82EB3"/>
    <w:multiLevelType w:val="hybridMultilevel"/>
    <w:tmpl w:val="2034D68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6DC03E5E"/>
    <w:multiLevelType w:val="hybridMultilevel"/>
    <w:tmpl w:val="BD80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26E7B"/>
    <w:multiLevelType w:val="hybridMultilevel"/>
    <w:tmpl w:val="9A2653C6"/>
    <w:lvl w:ilvl="0" w:tplc="786EB8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52BE"/>
    <w:multiLevelType w:val="hybridMultilevel"/>
    <w:tmpl w:val="19ECF1F6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B3E576C"/>
    <w:multiLevelType w:val="multilevel"/>
    <w:tmpl w:val="F5E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2C8"/>
    <w:rsid w:val="00007ED5"/>
    <w:rsid w:val="000404B6"/>
    <w:rsid w:val="000A1C6E"/>
    <w:rsid w:val="000A6EEF"/>
    <w:rsid w:val="000E6499"/>
    <w:rsid w:val="001001DB"/>
    <w:rsid w:val="0012158A"/>
    <w:rsid w:val="00131396"/>
    <w:rsid w:val="001539A3"/>
    <w:rsid w:val="00167D2D"/>
    <w:rsid w:val="00187055"/>
    <w:rsid w:val="001901A2"/>
    <w:rsid w:val="001A20C1"/>
    <w:rsid w:val="001A2EB6"/>
    <w:rsid w:val="001A58E2"/>
    <w:rsid w:val="001B2A08"/>
    <w:rsid w:val="001B2D6A"/>
    <w:rsid w:val="001B3CF5"/>
    <w:rsid w:val="001C1363"/>
    <w:rsid w:val="001E6E35"/>
    <w:rsid w:val="0020400D"/>
    <w:rsid w:val="00220664"/>
    <w:rsid w:val="00220D53"/>
    <w:rsid w:val="002310A3"/>
    <w:rsid w:val="00241720"/>
    <w:rsid w:val="00243A30"/>
    <w:rsid w:val="00245FC5"/>
    <w:rsid w:val="00256665"/>
    <w:rsid w:val="00261905"/>
    <w:rsid w:val="0027455B"/>
    <w:rsid w:val="00280513"/>
    <w:rsid w:val="002926DB"/>
    <w:rsid w:val="002A202B"/>
    <w:rsid w:val="002A51D7"/>
    <w:rsid w:val="002A692C"/>
    <w:rsid w:val="002B1BBB"/>
    <w:rsid w:val="002B1D39"/>
    <w:rsid w:val="002D0C4D"/>
    <w:rsid w:val="002D74F7"/>
    <w:rsid w:val="002E2D1F"/>
    <w:rsid w:val="002E58DB"/>
    <w:rsid w:val="003041A5"/>
    <w:rsid w:val="00305DD5"/>
    <w:rsid w:val="00306C1F"/>
    <w:rsid w:val="003123AF"/>
    <w:rsid w:val="003143F5"/>
    <w:rsid w:val="003144E4"/>
    <w:rsid w:val="003229C9"/>
    <w:rsid w:val="00341F4A"/>
    <w:rsid w:val="00343A41"/>
    <w:rsid w:val="003767A9"/>
    <w:rsid w:val="003875DE"/>
    <w:rsid w:val="003976EC"/>
    <w:rsid w:val="003C462E"/>
    <w:rsid w:val="003E292E"/>
    <w:rsid w:val="00400472"/>
    <w:rsid w:val="0040666D"/>
    <w:rsid w:val="0043699D"/>
    <w:rsid w:val="00450E73"/>
    <w:rsid w:val="004613BC"/>
    <w:rsid w:val="00463176"/>
    <w:rsid w:val="004754FA"/>
    <w:rsid w:val="004839D0"/>
    <w:rsid w:val="00491957"/>
    <w:rsid w:val="004B43D9"/>
    <w:rsid w:val="004C52C0"/>
    <w:rsid w:val="004D5B4E"/>
    <w:rsid w:val="004D736A"/>
    <w:rsid w:val="004E3D65"/>
    <w:rsid w:val="004E49BE"/>
    <w:rsid w:val="004F5915"/>
    <w:rsid w:val="00503472"/>
    <w:rsid w:val="005110BB"/>
    <w:rsid w:val="00514B31"/>
    <w:rsid w:val="00514FF2"/>
    <w:rsid w:val="0051738B"/>
    <w:rsid w:val="0052712C"/>
    <w:rsid w:val="005352E0"/>
    <w:rsid w:val="00540A3B"/>
    <w:rsid w:val="005430DB"/>
    <w:rsid w:val="0054694C"/>
    <w:rsid w:val="0055258F"/>
    <w:rsid w:val="00555F99"/>
    <w:rsid w:val="0055613A"/>
    <w:rsid w:val="005602D9"/>
    <w:rsid w:val="005632EB"/>
    <w:rsid w:val="00570152"/>
    <w:rsid w:val="0057177E"/>
    <w:rsid w:val="005723F3"/>
    <w:rsid w:val="00576217"/>
    <w:rsid w:val="005778CE"/>
    <w:rsid w:val="005A4136"/>
    <w:rsid w:val="005C5BD4"/>
    <w:rsid w:val="005C634F"/>
    <w:rsid w:val="005D7565"/>
    <w:rsid w:val="005E4C2F"/>
    <w:rsid w:val="005F557D"/>
    <w:rsid w:val="005F64D7"/>
    <w:rsid w:val="005F6BE9"/>
    <w:rsid w:val="00634A96"/>
    <w:rsid w:val="00641383"/>
    <w:rsid w:val="00644505"/>
    <w:rsid w:val="00690583"/>
    <w:rsid w:val="00693527"/>
    <w:rsid w:val="00693F0C"/>
    <w:rsid w:val="006A4151"/>
    <w:rsid w:val="006B2176"/>
    <w:rsid w:val="006C04E9"/>
    <w:rsid w:val="006C4A7D"/>
    <w:rsid w:val="007019C2"/>
    <w:rsid w:val="00701A5D"/>
    <w:rsid w:val="00723A79"/>
    <w:rsid w:val="0073545C"/>
    <w:rsid w:val="00742886"/>
    <w:rsid w:val="00764A46"/>
    <w:rsid w:val="00794692"/>
    <w:rsid w:val="007A023F"/>
    <w:rsid w:val="007A1F47"/>
    <w:rsid w:val="007A2D93"/>
    <w:rsid w:val="007A6DCF"/>
    <w:rsid w:val="007B7283"/>
    <w:rsid w:val="007D21E8"/>
    <w:rsid w:val="008031BA"/>
    <w:rsid w:val="008157C6"/>
    <w:rsid w:val="00835A9C"/>
    <w:rsid w:val="0086266D"/>
    <w:rsid w:val="00883538"/>
    <w:rsid w:val="00894357"/>
    <w:rsid w:val="008A10AD"/>
    <w:rsid w:val="008C6148"/>
    <w:rsid w:val="008C6921"/>
    <w:rsid w:val="008D091B"/>
    <w:rsid w:val="008F52C8"/>
    <w:rsid w:val="008F5966"/>
    <w:rsid w:val="009174D4"/>
    <w:rsid w:val="00924D36"/>
    <w:rsid w:val="00927C41"/>
    <w:rsid w:val="00931A2E"/>
    <w:rsid w:val="0094151F"/>
    <w:rsid w:val="00965E0E"/>
    <w:rsid w:val="00974725"/>
    <w:rsid w:val="0098152F"/>
    <w:rsid w:val="0098533D"/>
    <w:rsid w:val="0098558C"/>
    <w:rsid w:val="009A6075"/>
    <w:rsid w:val="009A60AC"/>
    <w:rsid w:val="009B0CA1"/>
    <w:rsid w:val="009B250B"/>
    <w:rsid w:val="009C48F1"/>
    <w:rsid w:val="009C5934"/>
    <w:rsid w:val="009E342D"/>
    <w:rsid w:val="00A07405"/>
    <w:rsid w:val="00A13005"/>
    <w:rsid w:val="00A147A5"/>
    <w:rsid w:val="00A16E74"/>
    <w:rsid w:val="00A23D7F"/>
    <w:rsid w:val="00A2495E"/>
    <w:rsid w:val="00A2684B"/>
    <w:rsid w:val="00A42248"/>
    <w:rsid w:val="00A60AD8"/>
    <w:rsid w:val="00A70F82"/>
    <w:rsid w:val="00A75992"/>
    <w:rsid w:val="00A76036"/>
    <w:rsid w:val="00A819D8"/>
    <w:rsid w:val="00A8420B"/>
    <w:rsid w:val="00A86520"/>
    <w:rsid w:val="00AC5034"/>
    <w:rsid w:val="00B00249"/>
    <w:rsid w:val="00B07D66"/>
    <w:rsid w:val="00B3498F"/>
    <w:rsid w:val="00B37400"/>
    <w:rsid w:val="00B42886"/>
    <w:rsid w:val="00B67454"/>
    <w:rsid w:val="00B73A92"/>
    <w:rsid w:val="00B911B8"/>
    <w:rsid w:val="00BB4449"/>
    <w:rsid w:val="00BC5825"/>
    <w:rsid w:val="00BD0EC4"/>
    <w:rsid w:val="00BD7445"/>
    <w:rsid w:val="00BE517D"/>
    <w:rsid w:val="00BF312A"/>
    <w:rsid w:val="00BF37AE"/>
    <w:rsid w:val="00BF4385"/>
    <w:rsid w:val="00C02885"/>
    <w:rsid w:val="00C516D2"/>
    <w:rsid w:val="00C61F14"/>
    <w:rsid w:val="00C67F9D"/>
    <w:rsid w:val="00C73559"/>
    <w:rsid w:val="00C943A5"/>
    <w:rsid w:val="00CA4444"/>
    <w:rsid w:val="00CA4451"/>
    <w:rsid w:val="00CB71D7"/>
    <w:rsid w:val="00D06FDD"/>
    <w:rsid w:val="00D15F89"/>
    <w:rsid w:val="00D162E1"/>
    <w:rsid w:val="00D51D96"/>
    <w:rsid w:val="00D65F63"/>
    <w:rsid w:val="00D80900"/>
    <w:rsid w:val="00D9457D"/>
    <w:rsid w:val="00D96B7A"/>
    <w:rsid w:val="00DA0C1B"/>
    <w:rsid w:val="00DA6988"/>
    <w:rsid w:val="00DB1939"/>
    <w:rsid w:val="00DB19C0"/>
    <w:rsid w:val="00DB68C7"/>
    <w:rsid w:val="00DC691A"/>
    <w:rsid w:val="00DD2260"/>
    <w:rsid w:val="00DD3F0C"/>
    <w:rsid w:val="00DD495F"/>
    <w:rsid w:val="00DF4256"/>
    <w:rsid w:val="00DF6AC2"/>
    <w:rsid w:val="00E02123"/>
    <w:rsid w:val="00E0224B"/>
    <w:rsid w:val="00E17A42"/>
    <w:rsid w:val="00E23FE1"/>
    <w:rsid w:val="00E42535"/>
    <w:rsid w:val="00E45DE2"/>
    <w:rsid w:val="00E5339B"/>
    <w:rsid w:val="00E646AC"/>
    <w:rsid w:val="00E67DFD"/>
    <w:rsid w:val="00E8153B"/>
    <w:rsid w:val="00E84DF4"/>
    <w:rsid w:val="00E96D3D"/>
    <w:rsid w:val="00EC2F6E"/>
    <w:rsid w:val="00EF098A"/>
    <w:rsid w:val="00EF7720"/>
    <w:rsid w:val="00F00CE1"/>
    <w:rsid w:val="00F06523"/>
    <w:rsid w:val="00F079D1"/>
    <w:rsid w:val="00F370C6"/>
    <w:rsid w:val="00F37EBA"/>
    <w:rsid w:val="00F52F6D"/>
    <w:rsid w:val="00F57C88"/>
    <w:rsid w:val="00F91F00"/>
    <w:rsid w:val="00FA3D68"/>
    <w:rsid w:val="00FA747C"/>
    <w:rsid w:val="00FB22E6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51"/>
  </w:style>
  <w:style w:type="paragraph" w:styleId="1">
    <w:name w:val="heading 1"/>
    <w:basedOn w:val="a"/>
    <w:next w:val="a"/>
    <w:link w:val="10"/>
    <w:uiPriority w:val="9"/>
    <w:qFormat/>
    <w:rsid w:val="009415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D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4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4694C"/>
    <w:pPr>
      <w:ind w:left="720"/>
      <w:contextualSpacing/>
    </w:pPr>
  </w:style>
  <w:style w:type="paragraph" w:customStyle="1" w:styleId="Default">
    <w:name w:val="Default"/>
    <w:rsid w:val="00693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Текст1"/>
    <w:basedOn w:val="a"/>
    <w:rsid w:val="00220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B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2E6"/>
  </w:style>
  <w:style w:type="paragraph" w:styleId="a8">
    <w:name w:val="footer"/>
    <w:basedOn w:val="a"/>
    <w:link w:val="a9"/>
    <w:uiPriority w:val="99"/>
    <w:unhideWhenUsed/>
    <w:rsid w:val="00FB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2E6"/>
  </w:style>
  <w:style w:type="paragraph" w:styleId="aa">
    <w:name w:val="Balloon Text"/>
    <w:basedOn w:val="a"/>
    <w:link w:val="ab"/>
    <w:uiPriority w:val="99"/>
    <w:semiHidden/>
    <w:unhideWhenUsed/>
    <w:rsid w:val="00FB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2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5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link w:val="ad"/>
    <w:uiPriority w:val="1"/>
    <w:qFormat/>
    <w:rsid w:val="009415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94151F"/>
    <w:rPr>
      <w:rFonts w:ascii="Calibri" w:eastAsia="Calibri" w:hAnsi="Calibri" w:cs="Times New Roman"/>
    </w:rPr>
  </w:style>
  <w:style w:type="paragraph" w:customStyle="1" w:styleId="ae">
    <w:basedOn w:val="a"/>
    <w:next w:val="af"/>
    <w:uiPriority w:val="99"/>
    <w:unhideWhenUsed/>
    <w:rsid w:val="0094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4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iPriority w:val="99"/>
    <w:semiHidden/>
    <w:unhideWhenUsed/>
    <w:rsid w:val="0094151F"/>
    <w:rPr>
      <w:rFonts w:ascii="Times New Roman" w:hAnsi="Times New Roman" w:cs="Times New Roman"/>
      <w:sz w:val="24"/>
      <w:szCs w:val="24"/>
    </w:rPr>
  </w:style>
  <w:style w:type="paragraph" w:customStyle="1" w:styleId="af0">
    <w:basedOn w:val="a"/>
    <w:next w:val="af"/>
    <w:uiPriority w:val="99"/>
    <w:unhideWhenUsed/>
    <w:rsid w:val="008F59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F5915"/>
  </w:style>
  <w:style w:type="paragraph" w:customStyle="1" w:styleId="c1">
    <w:name w:val="c1"/>
    <w:basedOn w:val="a"/>
    <w:rsid w:val="004F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8F5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8F5966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 Indent"/>
    <w:basedOn w:val="a"/>
    <w:link w:val="af4"/>
    <w:unhideWhenUsed/>
    <w:rsid w:val="008F596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8F596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E3D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E3D65"/>
  </w:style>
  <w:style w:type="paragraph" w:customStyle="1" w:styleId="ConsPlusNormal">
    <w:name w:val="ConsPlusNormal"/>
    <w:uiPriority w:val="99"/>
    <w:rsid w:val="004E3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4E3D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E3D65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22">
    <w:name w:val="Body Text 2"/>
    <w:basedOn w:val="a"/>
    <w:link w:val="23"/>
    <w:uiPriority w:val="99"/>
    <w:semiHidden/>
    <w:unhideWhenUsed/>
    <w:rsid w:val="004E3D6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E3D65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4E3D6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4E3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E3D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f2">
    <w:name w:val="ff2"/>
    <w:basedOn w:val="a0"/>
    <w:rsid w:val="004E3D65"/>
  </w:style>
  <w:style w:type="character" w:customStyle="1" w:styleId="af5">
    <w:name w:val="_"/>
    <w:basedOn w:val="a0"/>
    <w:rsid w:val="004E3D65"/>
  </w:style>
  <w:style w:type="character" w:customStyle="1" w:styleId="ff1">
    <w:name w:val="ff1"/>
    <w:basedOn w:val="a0"/>
    <w:rsid w:val="004E3D65"/>
  </w:style>
  <w:style w:type="paragraph" w:customStyle="1" w:styleId="af6">
    <w:basedOn w:val="a"/>
    <w:next w:val="af"/>
    <w:uiPriority w:val="99"/>
    <w:unhideWhenUsed/>
    <w:rsid w:val="004E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D65"/>
  </w:style>
  <w:style w:type="character" w:styleId="af7">
    <w:name w:val="Hyperlink"/>
    <w:rsid w:val="004E3D65"/>
    <w:rPr>
      <w:color w:val="0000FF"/>
      <w:u w:val="single"/>
    </w:rPr>
  </w:style>
  <w:style w:type="character" w:customStyle="1" w:styleId="ListLabel6">
    <w:name w:val="ListLabel 6"/>
    <w:rsid w:val="004E3D65"/>
    <w:rPr>
      <w:rFonts w:cs="Symbol"/>
      <w:color w:val="00000A"/>
    </w:rPr>
  </w:style>
  <w:style w:type="paragraph" w:customStyle="1" w:styleId="default0">
    <w:name w:val="default"/>
    <w:basedOn w:val="a"/>
    <w:rsid w:val="004E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0"/>
    <w:rsid w:val="004E3D65"/>
  </w:style>
  <w:style w:type="paragraph" w:customStyle="1" w:styleId="ParagraphStyle">
    <w:name w:val="Paragraph Style"/>
    <w:rsid w:val="00406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basedOn w:val="a"/>
    <w:next w:val="af"/>
    <w:uiPriority w:val="99"/>
    <w:unhideWhenUsed/>
    <w:rsid w:val="00E5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1383"/>
  </w:style>
  <w:style w:type="character" w:customStyle="1" w:styleId="c2">
    <w:name w:val="c2"/>
    <w:basedOn w:val="a0"/>
    <w:rsid w:val="00641383"/>
  </w:style>
  <w:style w:type="paragraph" w:customStyle="1" w:styleId="c70">
    <w:name w:val="c70"/>
    <w:basedOn w:val="a"/>
    <w:rsid w:val="0064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4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F00CE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00C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00CE1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F00CE1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F00CE1"/>
  </w:style>
  <w:style w:type="character" w:customStyle="1" w:styleId="CharAttribute502">
    <w:name w:val="CharAttribute502"/>
    <w:rsid w:val="00F00CE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00CE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F00CE1"/>
    <w:rPr>
      <w:rFonts w:ascii="Times New Roman" w:eastAsia="Times New Roman"/>
      <w:sz w:val="28"/>
    </w:rPr>
  </w:style>
  <w:style w:type="paragraph" w:customStyle="1" w:styleId="ParaAttribute3">
    <w:name w:val="ParaAttribute3"/>
    <w:rsid w:val="004839D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1-2022%20&#1091;&#1095;&#1077;&#1073;&#1085;&#1099;&#1081;%20&#1075;&#1086;&#1076;\&#1052;&#1086;&#1085;&#1080;&#1090;&#1086;&#1088;&#1080;&#1085;&#1075;%20&#1072;&#1087;&#1088;&#1077;&#1083;&#1100;\&#1056;&#1077;&#1079;&#1091;&#1083;&#1100;&#1090;&#1072;&#1090;&#1099;%20&#1087;&#1088;&#1086;&#1073;&#1085;&#1086;&#1075;&#1086;%20&#1054;&#1043;&#1069;%20&#1084;&#1072;&#1090;&#1077;&#1084;\&#1060;&#1086;&#1088;&#1084;&#1072;%20&#1086;&#1090;&#1095;&#1105;&#1090;&#1072;%20&#1053;&#1080;&#1082;&#1086;&#1083;&#1100;&#1089;&#1082;&#1072;&#1103;%20&#1054;&#1054;&#106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МБОУ "Никольская ООШ им. Н. М. Рубцова"</a:t>
            </a:r>
          </a:p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(% выполнения каждого задания)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fld id="{0999F335-DEBD-4061-A186-E111DD7056B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480-43F0-A06C-F8B05FF32F9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C3C5271-75EA-472B-A8E4-40D522A46DC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480-43F0-A06C-F8B05FF32F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661483E-26B7-491D-B0D0-04BA616276A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480-43F0-A06C-F8B05FF32F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34EC7DE-0E90-49CF-B9F8-85AEDA0C86A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480-43F0-A06C-F8B05FF32F9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8931882-3E68-4C67-8193-D7D2D9303AF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480-43F0-A06C-F8B05FF32F9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3B77937-D4AD-45D1-8EB3-A5AE9021590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480-43F0-A06C-F8B05FF32F9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499710C0-DB78-4634-BA2F-06F0ACC0BDC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C480-43F0-A06C-F8B05FF32F9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E3B71C7-BEA2-4317-B7E6-283CDB088B9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480-43F0-A06C-F8B05FF32F9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593C7933-7660-4ADD-8B07-2A2D43E73DB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C480-43F0-A06C-F8B05FF32F9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19A270CF-717A-489A-91D6-700EB64846E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480-43F0-A06C-F8B05FF32F9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323BCDE0-B868-4127-8F51-46FA0D2FE12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480-43F0-A06C-F8B05FF32F99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FE6E904A-13F4-4950-9A76-F543BEC3085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480-43F0-A06C-F8B05FF32F99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C7CBE1D3-E2DC-4492-8DB1-96EFC992DD8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C480-43F0-A06C-F8B05FF32F99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ABBEE853-1133-4D50-8AAA-F8F980E64E5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480-43F0-A06C-F8B05FF32F99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34C05D1A-AF23-4B00-82B5-E3B5F2297A6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C480-43F0-A06C-F8B05FF32F99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8BF2F3BF-4749-48C7-B791-51D685918C4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480-43F0-A06C-F8B05FF32F99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445C9288-4432-4E13-8D29-1A252A3B19B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C480-43F0-A06C-F8B05FF32F99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8A960FE8-2AF3-4317-8166-40DE3101384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480-43F0-A06C-F8B05FF32F99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53A45884-D8C7-4687-A020-01404256920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C480-43F0-A06C-F8B05FF32F99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A1F2DE27-8156-4F32-B96D-3C9F1FB2FF3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480-43F0-A06C-F8B05FF32F99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261B28EB-E1B4-4501-85F0-F47E8F118B9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C480-43F0-A06C-F8B05FF32F99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223C2B6F-A339-4BD3-A94F-248CD6A32A6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C480-43F0-A06C-F8B05FF32F99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79EA7123-1D5B-4E4E-8F1D-FC30E8F3C9A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C480-43F0-A06C-F8B05FF32F99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041166A7-4F5B-4933-86A1-80A2D758D3B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C480-43F0-A06C-F8B05FF32F99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8E71A63E-CF8E-48C5-A20D-7B5EE5AC1C1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C480-43F0-A06C-F8B05FF32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ОГЭ!$C$21:$AA$21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0</c:v>
                </c:pt>
                <c:pt idx="10">
                  <c:v>100</c:v>
                </c:pt>
                <c:pt idx="11">
                  <c:v>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C480-43F0-A06C-F8B05FF32F99}"/>
            </c:ext>
          </c:extLst>
        </c:ser>
        <c:dLbls>
          <c:showVal val="1"/>
        </c:dLbls>
        <c:gapWidth val="219"/>
        <c:overlap val="-27"/>
        <c:axId val="80369920"/>
        <c:axId val="80429440"/>
      </c:barChart>
      <c:catAx>
        <c:axId val="8036992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Задание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29440"/>
        <c:crosses val="autoZero"/>
        <c:auto val="1"/>
        <c:lblAlgn val="ctr"/>
        <c:lblOffset val="100"/>
      </c:catAx>
      <c:valAx>
        <c:axId val="80429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выполнения задания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6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10014</Words>
  <Characters>57082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2019-10-03T07:59:00Z</cp:lastPrinted>
  <dcterms:created xsi:type="dcterms:W3CDTF">2019-09-13T05:34:00Z</dcterms:created>
  <dcterms:modified xsi:type="dcterms:W3CDTF">2022-12-09T08:38:00Z</dcterms:modified>
</cp:coreProperties>
</file>